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2CE" w:rsidRPr="002042CE" w:rsidRDefault="002042CE" w:rsidP="002042CE">
      <w:pPr>
        <w:rPr>
          <w:b/>
          <w:bCs/>
          <w:sz w:val="24"/>
          <w:lang w:eastAsia="zh-CN"/>
        </w:rPr>
      </w:pPr>
      <w:r w:rsidRPr="002042CE">
        <w:rPr>
          <w:b/>
          <w:bCs/>
          <w:sz w:val="24"/>
          <w:lang w:eastAsia="zh-CN"/>
        </w:rPr>
        <w:t>3GPP TSG-RAN WG3 #1</w:t>
      </w:r>
      <w:r w:rsidRPr="002042CE">
        <w:rPr>
          <w:rFonts w:hint="eastAsia"/>
          <w:b/>
          <w:bCs/>
          <w:sz w:val="24"/>
          <w:lang w:eastAsia="zh-CN"/>
        </w:rPr>
        <w:t xml:space="preserve">28                                                   </w:t>
      </w:r>
      <w:r w:rsidRPr="002042CE">
        <w:rPr>
          <w:rFonts w:hint="eastAsia"/>
          <w:b/>
          <w:bCs/>
          <w:sz w:val="24"/>
          <w:lang w:eastAsia="zh-CN"/>
        </w:rPr>
        <w:t xml:space="preserve">                                        </w:t>
      </w:r>
      <w:r w:rsidRPr="002042CE">
        <w:rPr>
          <w:rFonts w:hint="eastAsia"/>
          <w:b/>
          <w:bCs/>
          <w:sz w:val="24"/>
          <w:lang w:eastAsia="zh-CN"/>
        </w:rPr>
        <w:t xml:space="preserve"> </w:t>
      </w:r>
      <w:r w:rsidRPr="002042CE">
        <w:rPr>
          <w:b/>
          <w:bCs/>
          <w:sz w:val="24"/>
          <w:lang w:eastAsia="zh-CN"/>
        </w:rPr>
        <w:t>R3-2</w:t>
      </w:r>
      <w:r>
        <w:rPr>
          <w:rFonts w:hint="eastAsia"/>
          <w:b/>
          <w:bCs/>
          <w:sz w:val="24"/>
          <w:lang w:eastAsia="zh-CN"/>
        </w:rPr>
        <w:t>53445</w:t>
      </w:r>
    </w:p>
    <w:p w:rsidR="002042CE" w:rsidRPr="002042CE" w:rsidRDefault="002042CE" w:rsidP="002042CE">
      <w:pPr>
        <w:rPr>
          <w:b/>
          <w:bCs/>
          <w:sz w:val="24"/>
          <w:lang w:eastAsia="zh-CN"/>
        </w:rPr>
      </w:pPr>
      <w:r w:rsidRPr="002042CE">
        <w:rPr>
          <w:b/>
          <w:bCs/>
          <w:sz w:val="24"/>
          <w:lang w:val="en-US" w:eastAsia="zh-CN"/>
        </w:rPr>
        <w:t xml:space="preserve">Malta, MT, </w:t>
      </w:r>
      <w:r w:rsidRPr="002042CE">
        <w:rPr>
          <w:rFonts w:hint="eastAsia"/>
          <w:b/>
          <w:bCs/>
          <w:sz w:val="24"/>
          <w:lang w:val="en-US" w:eastAsia="zh-CN"/>
        </w:rPr>
        <w:t>19</w:t>
      </w:r>
      <w:r w:rsidRPr="002042CE">
        <w:rPr>
          <w:b/>
          <w:bCs/>
          <w:sz w:val="24"/>
          <w:lang w:val="en-US" w:eastAsia="zh-CN"/>
        </w:rPr>
        <w:t xml:space="preserve">th – </w:t>
      </w:r>
      <w:r w:rsidRPr="002042CE">
        <w:rPr>
          <w:rFonts w:hint="eastAsia"/>
          <w:b/>
          <w:bCs/>
          <w:sz w:val="24"/>
          <w:lang w:val="en-US" w:eastAsia="zh-CN"/>
        </w:rPr>
        <w:t>23</w:t>
      </w:r>
      <w:r w:rsidR="00E35224">
        <w:rPr>
          <w:rFonts w:hint="eastAsia"/>
          <w:b/>
          <w:bCs/>
          <w:sz w:val="24"/>
          <w:lang w:val="en-US" w:eastAsia="zh-CN"/>
        </w:rPr>
        <w:t>rd</w:t>
      </w:r>
      <w:r w:rsidRPr="002042CE">
        <w:rPr>
          <w:rFonts w:hint="eastAsia"/>
          <w:b/>
          <w:bCs/>
          <w:sz w:val="24"/>
          <w:lang w:val="en-US" w:eastAsia="zh-CN"/>
        </w:rPr>
        <w:t xml:space="preserve"> May</w:t>
      </w:r>
      <w:r w:rsidRPr="002042CE">
        <w:rPr>
          <w:b/>
          <w:bCs/>
          <w:sz w:val="24"/>
          <w:lang w:val="en-US" w:eastAsia="zh-CN"/>
        </w:rPr>
        <w:t>, 2025</w:t>
      </w:r>
    </w:p>
    <w:p w:rsidR="001D4929" w:rsidRPr="002042CE" w:rsidRDefault="001D4929">
      <w:pPr>
        <w:rPr>
          <w:rFonts w:hint="eastAsia"/>
          <w:color w:val="000000"/>
          <w:szCs w:val="24"/>
          <w:lang w:val="en-US" w:eastAsia="zh-CN"/>
        </w:rPr>
      </w:pPr>
    </w:p>
    <w:p w:rsidR="001D4929" w:rsidRDefault="0087470B">
      <w:pPr>
        <w:pStyle w:val="CRCoverPage"/>
        <w:tabs>
          <w:tab w:val="left" w:pos="1985"/>
        </w:tabs>
        <w:rPr>
          <w:rFonts w:ascii="Times New Roman" w:hAnsi="Times New Roman"/>
          <w:b/>
          <w:bCs/>
          <w:color w:val="000000"/>
          <w:sz w:val="24"/>
          <w:szCs w:val="24"/>
          <w:lang w:val="en-US" w:eastAsia="zh-CN"/>
        </w:rPr>
      </w:pPr>
      <w:r>
        <w:rPr>
          <w:rFonts w:ascii="Times New Roman" w:hAnsi="Times New Roman"/>
          <w:b/>
          <w:bCs/>
          <w:color w:val="000000"/>
          <w:sz w:val="24"/>
          <w:szCs w:val="24"/>
          <w:lang w:val="en-US"/>
        </w:rPr>
        <w:t>Agenda Item:</w:t>
      </w:r>
      <w:r>
        <w:rPr>
          <w:rFonts w:ascii="Times New Roman" w:hAnsi="Times New Roman"/>
          <w:b/>
          <w:bCs/>
          <w:color w:val="000000"/>
          <w:sz w:val="24"/>
          <w:szCs w:val="24"/>
          <w:lang w:val="en-US"/>
        </w:rPr>
        <w:tab/>
      </w:r>
      <w:r>
        <w:rPr>
          <w:rFonts w:ascii="Times New Roman" w:hAnsi="Times New Roman" w:hint="eastAsia"/>
          <w:b/>
          <w:bCs/>
          <w:sz w:val="24"/>
          <w:szCs w:val="24"/>
          <w:lang w:val="en-US" w:eastAsia="zh-CN"/>
        </w:rPr>
        <w:t>21.3</w:t>
      </w:r>
    </w:p>
    <w:p w:rsidR="001D4929" w:rsidRDefault="0087470B">
      <w:pPr>
        <w:tabs>
          <w:tab w:val="left" w:pos="1985"/>
        </w:tabs>
        <w:rPr>
          <w:b/>
          <w:bCs/>
          <w:sz w:val="24"/>
          <w:lang w:val="en-US" w:eastAsia="zh-CN"/>
        </w:rPr>
      </w:pPr>
      <w:r>
        <w:rPr>
          <w:b/>
          <w:bCs/>
          <w:sz w:val="24"/>
          <w:lang w:val="en-US"/>
        </w:rPr>
        <w:t>Source:</w:t>
      </w:r>
      <w:r>
        <w:rPr>
          <w:b/>
          <w:bCs/>
          <w:sz w:val="24"/>
          <w:lang w:val="en-US"/>
        </w:rPr>
        <w:tab/>
      </w:r>
      <w:r>
        <w:rPr>
          <w:rFonts w:hint="eastAsia"/>
          <w:b/>
          <w:bCs/>
          <w:sz w:val="24"/>
          <w:lang w:val="en-US" w:eastAsia="zh-CN"/>
        </w:rPr>
        <w:t>CATT</w:t>
      </w:r>
    </w:p>
    <w:p w:rsidR="001D4929" w:rsidRDefault="0087470B">
      <w:pPr>
        <w:ind w:left="1985" w:hanging="1985"/>
        <w:rPr>
          <w:b/>
          <w:bCs/>
          <w:color w:val="000000"/>
          <w:sz w:val="24"/>
          <w:szCs w:val="24"/>
          <w:lang w:val="en-US" w:eastAsia="zh-CN"/>
        </w:rPr>
      </w:pPr>
      <w:r>
        <w:rPr>
          <w:b/>
          <w:bCs/>
          <w:color w:val="000000"/>
          <w:sz w:val="24"/>
          <w:szCs w:val="24"/>
          <w:lang w:val="en-US"/>
        </w:rPr>
        <w:t xml:space="preserve">Title: </w:t>
      </w:r>
      <w:r>
        <w:rPr>
          <w:b/>
          <w:bCs/>
          <w:color w:val="000000"/>
          <w:sz w:val="24"/>
          <w:szCs w:val="24"/>
          <w:lang w:val="en-US"/>
        </w:rPr>
        <w:tab/>
        <w:t>Discussion on</w:t>
      </w:r>
      <w:r>
        <w:t xml:space="preserve"> </w:t>
      </w:r>
      <w:r>
        <w:rPr>
          <w:b/>
          <w:bCs/>
          <w:color w:val="000000"/>
          <w:sz w:val="24"/>
          <w:szCs w:val="24"/>
          <w:lang w:val="en-US"/>
        </w:rPr>
        <w:t>NR XR enhancement for others</w:t>
      </w:r>
    </w:p>
    <w:p w:rsidR="001D4929" w:rsidRDefault="0087470B">
      <w:pPr>
        <w:ind w:left="1985" w:hanging="1985"/>
        <w:rPr>
          <w:b/>
          <w:bCs/>
          <w:sz w:val="24"/>
          <w:szCs w:val="24"/>
          <w:lang w:val="en-US"/>
        </w:rPr>
      </w:pPr>
      <w:r>
        <w:rPr>
          <w:b/>
          <w:bCs/>
          <w:sz w:val="24"/>
          <w:szCs w:val="24"/>
          <w:lang w:val="en-US"/>
        </w:rPr>
        <w:t>Document for:</w:t>
      </w:r>
      <w:r>
        <w:rPr>
          <w:b/>
          <w:bCs/>
          <w:sz w:val="24"/>
          <w:szCs w:val="24"/>
          <w:lang w:val="en-US"/>
        </w:rPr>
        <w:tab/>
        <w:t>Discussion and Approval</w:t>
      </w:r>
    </w:p>
    <w:p w:rsidR="001D4929" w:rsidRDefault="0087470B">
      <w:pPr>
        <w:pStyle w:val="1"/>
        <w:numPr>
          <w:ilvl w:val="0"/>
          <w:numId w:val="4"/>
        </w:numPr>
        <w:rPr>
          <w:lang w:val="en-US" w:eastAsia="zh-CN"/>
        </w:rPr>
      </w:pPr>
      <w:r>
        <w:rPr>
          <w:lang w:val="en-US" w:eastAsia="zh-CN"/>
        </w:rPr>
        <w:t>Introduction</w:t>
      </w:r>
    </w:p>
    <w:p w:rsidR="001D4929" w:rsidRDefault="0087470B">
      <w:pPr>
        <w:spacing w:before="100" w:beforeAutospacing="1" w:after="100" w:afterAutospacing="1"/>
        <w:rPr>
          <w:rStyle w:val="normaltextrun"/>
          <w:rFonts w:ascii="Arial" w:hAnsi="Arial" w:cs="Arial"/>
          <w:lang w:eastAsia="zh-CN"/>
        </w:rPr>
      </w:pPr>
      <w:r>
        <w:rPr>
          <w:rFonts w:ascii="Arial" w:hAnsi="Arial" w:cs="Arial"/>
          <w:bCs/>
          <w:lang w:eastAsia="zh-CN"/>
        </w:rPr>
        <w:t>T</w:t>
      </w:r>
      <w:r>
        <w:rPr>
          <w:rFonts w:ascii="Arial" w:hAnsi="Arial" w:cs="Arial" w:hint="eastAsia"/>
          <w:bCs/>
          <w:lang w:eastAsia="zh-CN"/>
        </w:rPr>
        <w:t>his paper discusses NR XR enhancement for others including following issue</w:t>
      </w:r>
      <w:r>
        <w:rPr>
          <w:rStyle w:val="normaltextrun"/>
          <w:rFonts w:ascii="Arial" w:hAnsi="Arial" w:cs="Arial"/>
        </w:rPr>
        <w:t>.</w:t>
      </w:r>
    </w:p>
    <w:p w:rsidR="001D4929" w:rsidRDefault="0087470B">
      <w:pPr>
        <w:rPr>
          <w:rFonts w:cs="Calibri"/>
          <w:sz w:val="18"/>
          <w:u w:val="single"/>
        </w:rPr>
      </w:pPr>
      <w:r>
        <w:rPr>
          <w:rFonts w:cs="Calibri"/>
          <w:sz w:val="18"/>
          <w:u w:val="single"/>
        </w:rPr>
        <w:t>For Support of exposure of available data rate:</w:t>
      </w:r>
    </w:p>
    <w:p w:rsidR="001D4929" w:rsidRDefault="0087470B">
      <w:pPr>
        <w:rPr>
          <w:rFonts w:cs="Calibri"/>
          <w:b/>
          <w:bCs/>
          <w:color w:val="0000FF"/>
          <w:sz w:val="18"/>
          <w:lang w:eastAsia="zh-CN"/>
        </w:rPr>
      </w:pPr>
      <w:r>
        <w:rPr>
          <w:rFonts w:cs="Calibri"/>
          <w:b/>
          <w:bCs/>
          <w:color w:val="0000FF"/>
          <w:sz w:val="18"/>
        </w:rPr>
        <w:t xml:space="preserve">FFS on non-homogeneous deployment. </w:t>
      </w:r>
    </w:p>
    <w:p w:rsidR="001D4929" w:rsidRDefault="0087470B">
      <w:pPr>
        <w:rPr>
          <w:rFonts w:cs="Calibri"/>
          <w:sz w:val="18"/>
          <w:u w:val="single"/>
        </w:rPr>
      </w:pPr>
      <w:r>
        <w:rPr>
          <w:rFonts w:cs="Calibri"/>
          <w:sz w:val="18"/>
          <w:u w:val="single"/>
        </w:rPr>
        <w:t>For Specify uplink congestion signalling:</w:t>
      </w:r>
    </w:p>
    <w:p w:rsidR="001D4929" w:rsidRDefault="0087470B">
      <w:pPr>
        <w:pStyle w:val="af3"/>
        <w:rPr>
          <w:rFonts w:ascii="Calibri" w:hAnsi="Calibri" w:cs="Calibri"/>
          <w:b/>
          <w:color w:val="0000FF"/>
          <w:sz w:val="18"/>
          <w:szCs w:val="24"/>
          <w:lang w:val="en-US"/>
        </w:rPr>
      </w:pPr>
      <w:r>
        <w:rPr>
          <w:rFonts w:ascii="Calibri" w:hAnsi="Calibri" w:cs="Calibri"/>
          <w:b/>
          <w:color w:val="0000FF"/>
          <w:sz w:val="18"/>
          <w:szCs w:val="24"/>
          <w:lang w:val="en-US"/>
        </w:rPr>
        <w:t>FFS on per QoS flow indication or per DRB indication over F1AP?</w:t>
      </w:r>
    </w:p>
    <w:p w:rsidR="001D4929" w:rsidRDefault="0087470B">
      <w:pPr>
        <w:pStyle w:val="af3"/>
        <w:rPr>
          <w:rFonts w:ascii="Calibri" w:hAnsi="Calibri" w:cs="Calibri"/>
          <w:b/>
          <w:color w:val="0000FF"/>
          <w:sz w:val="18"/>
          <w:szCs w:val="24"/>
          <w:lang w:val="en-US" w:eastAsia="zh-CN"/>
        </w:rPr>
      </w:pPr>
      <w:r>
        <w:rPr>
          <w:rFonts w:ascii="Calibri" w:hAnsi="Calibri" w:cs="Calibri"/>
          <w:b/>
          <w:color w:val="0000FF"/>
          <w:sz w:val="18"/>
          <w:szCs w:val="24"/>
          <w:lang w:val="en-US"/>
        </w:rPr>
        <w:t>FFS on whether CN may inform gNB the recommended UL rate for specific QoS flows.</w:t>
      </w:r>
    </w:p>
    <w:p w:rsidR="001D4929" w:rsidRDefault="0087470B">
      <w:pPr>
        <w:rPr>
          <w:rFonts w:cs="Calibri"/>
          <w:sz w:val="18"/>
          <w:u w:val="single"/>
        </w:rPr>
      </w:pPr>
      <w:r>
        <w:rPr>
          <w:rFonts w:cs="Calibri"/>
          <w:sz w:val="18"/>
          <w:u w:val="single"/>
        </w:rPr>
        <w:t xml:space="preserve">For avoid RLC unnecessary retransmission  </w:t>
      </w:r>
    </w:p>
    <w:p w:rsidR="001D4929" w:rsidRPr="00CE3D73" w:rsidRDefault="0087470B">
      <w:pPr>
        <w:rPr>
          <w:rFonts w:cs="Calibri"/>
          <w:b/>
          <w:color w:val="0000FF"/>
          <w:sz w:val="18"/>
          <w:lang w:eastAsia="zh-CN"/>
        </w:rPr>
      </w:pPr>
      <w:r>
        <w:rPr>
          <w:rFonts w:cs="Calibri"/>
          <w:b/>
          <w:color w:val="0000FF"/>
          <w:sz w:val="18"/>
        </w:rPr>
        <w:t>FFS on whether the gNB-CU sends an indication to the gNB-DU to stop the transmission and retransmission of a RLC SDU or the segment of a RLC SDU.</w:t>
      </w:r>
    </w:p>
    <w:p w:rsidR="001D4929" w:rsidRDefault="0087470B">
      <w:pPr>
        <w:pStyle w:val="1"/>
        <w:numPr>
          <w:ilvl w:val="0"/>
          <w:numId w:val="4"/>
        </w:numPr>
        <w:rPr>
          <w:lang w:val="en-US" w:eastAsia="zh-CN"/>
        </w:rPr>
      </w:pPr>
      <w:r>
        <w:rPr>
          <w:lang w:val="en-US" w:eastAsia="zh-CN"/>
        </w:rPr>
        <w:t>Discussion</w:t>
      </w:r>
    </w:p>
    <w:p w:rsidR="001D4929" w:rsidRDefault="0087470B">
      <w:pPr>
        <w:pStyle w:val="1"/>
        <w:numPr>
          <w:ilvl w:val="1"/>
          <w:numId w:val="4"/>
        </w:numPr>
        <w:rPr>
          <w:sz w:val="28"/>
          <w:lang w:val="en-US" w:eastAsia="zh-CN"/>
        </w:rPr>
      </w:pPr>
      <w:r>
        <w:rPr>
          <w:sz w:val="28"/>
          <w:lang w:val="en-US" w:eastAsia="zh-CN"/>
        </w:rPr>
        <w:t>UL bit rate control</w:t>
      </w:r>
    </w:p>
    <w:p w:rsidR="001D4929" w:rsidRDefault="0087470B">
      <w:pPr>
        <w:pStyle w:val="paragraph"/>
        <w:textAlignment w:val="baseline"/>
        <w:rPr>
          <w:rStyle w:val="normaltextrun"/>
          <w:rFonts w:ascii="Arial" w:hAnsi="Arial" w:cs="Arial"/>
          <w:sz w:val="20"/>
          <w:szCs w:val="20"/>
          <w:lang w:val="en-GB" w:eastAsia="zh-CN"/>
        </w:rPr>
      </w:pPr>
      <w:r>
        <w:rPr>
          <w:rStyle w:val="normaltextrun"/>
          <w:rFonts w:ascii="Arial" w:hAnsi="Arial" w:cs="Arial"/>
          <w:sz w:val="20"/>
          <w:szCs w:val="20"/>
          <w:lang w:val="en-GB" w:eastAsia="zh-CN"/>
        </w:rPr>
        <w:t>W</w:t>
      </w:r>
      <w:r>
        <w:rPr>
          <w:rStyle w:val="normaltextrun"/>
          <w:rFonts w:ascii="Arial" w:hAnsi="Arial" w:cs="Arial" w:hint="eastAsia"/>
          <w:sz w:val="20"/>
          <w:szCs w:val="20"/>
          <w:lang w:val="en-GB" w:eastAsia="zh-CN"/>
        </w:rPr>
        <w:t xml:space="preserve">e think DU is able to detect per QoS flow UL bit rate by </w:t>
      </w:r>
      <w:r>
        <w:rPr>
          <w:rStyle w:val="normaltextrun"/>
          <w:rFonts w:ascii="Arial" w:hAnsi="Arial" w:cs="Arial"/>
          <w:sz w:val="20"/>
          <w:szCs w:val="20"/>
          <w:lang w:eastAsia="zh-CN"/>
        </w:rPr>
        <w:t>proporation split</w:t>
      </w:r>
      <w:r>
        <w:rPr>
          <w:rStyle w:val="normaltextrun"/>
          <w:rFonts w:ascii="Arial" w:hAnsi="Arial" w:cs="Arial" w:hint="eastAsia"/>
          <w:sz w:val="20"/>
          <w:szCs w:val="20"/>
          <w:lang w:val="en-GB" w:eastAsia="zh-CN"/>
        </w:rPr>
        <w:t xml:space="preserve"> </w:t>
      </w:r>
      <w:r>
        <w:rPr>
          <w:rStyle w:val="normaltextrun"/>
          <w:rFonts w:ascii="Arial" w:hAnsi="Arial" w:cs="Arial"/>
          <w:sz w:val="20"/>
          <w:szCs w:val="20"/>
          <w:lang w:eastAsia="zh-CN"/>
        </w:rPr>
        <w:t xml:space="preserve">per DRB </w:t>
      </w:r>
      <w:r>
        <w:rPr>
          <w:rStyle w:val="normaltextrun"/>
          <w:rFonts w:ascii="Arial" w:hAnsi="Arial" w:cs="Arial" w:hint="eastAsia"/>
          <w:sz w:val="20"/>
          <w:szCs w:val="20"/>
          <w:lang w:val="en-GB" w:eastAsia="zh-CN"/>
        </w:rPr>
        <w:t xml:space="preserve">UL bit rate into per QoS flow </w:t>
      </w:r>
      <w:r>
        <w:rPr>
          <w:rStyle w:val="normaltextrun"/>
          <w:rFonts w:ascii="Arial" w:hAnsi="Arial" w:cs="Arial"/>
          <w:sz w:val="20"/>
          <w:szCs w:val="20"/>
          <w:lang w:eastAsia="zh-CN"/>
        </w:rPr>
        <w:t>according to</w:t>
      </w:r>
      <w:r>
        <w:rPr>
          <w:rStyle w:val="normaltextrun"/>
          <w:rFonts w:ascii="Arial" w:hAnsi="Arial" w:cs="Arial" w:hint="eastAsia"/>
          <w:sz w:val="20"/>
          <w:szCs w:val="20"/>
          <w:lang w:val="en-GB" w:eastAsia="zh-CN"/>
        </w:rPr>
        <w:t xml:space="preserve"> QoS to DRB mapping. </w:t>
      </w:r>
      <w:r>
        <w:rPr>
          <w:rStyle w:val="normaltextrun"/>
          <w:rFonts w:ascii="Arial" w:hAnsi="Arial" w:cs="Arial"/>
          <w:sz w:val="20"/>
          <w:szCs w:val="20"/>
          <w:lang w:val="en-GB" w:eastAsia="zh-CN"/>
        </w:rPr>
        <w:t>F</w:t>
      </w:r>
      <w:r>
        <w:rPr>
          <w:rStyle w:val="normaltextrun"/>
          <w:rFonts w:ascii="Arial" w:hAnsi="Arial" w:cs="Arial" w:hint="eastAsia"/>
          <w:sz w:val="20"/>
          <w:szCs w:val="20"/>
          <w:lang w:val="en-GB" w:eastAsia="zh-CN"/>
        </w:rPr>
        <w:t xml:space="preserve">or example, DU knows per DRB bit rate is 40 mbps and there are three QoS flows mapped to one DRB with 2:1:1 QoS </w:t>
      </w:r>
      <w:r>
        <w:rPr>
          <w:rStyle w:val="normaltextrun"/>
          <w:rFonts w:ascii="Arial" w:hAnsi="Arial" w:cs="Arial"/>
          <w:sz w:val="20"/>
          <w:szCs w:val="20"/>
          <w:lang w:val="en-GB" w:eastAsia="zh-CN"/>
        </w:rPr>
        <w:t>requirement</w:t>
      </w:r>
      <w:r>
        <w:rPr>
          <w:rStyle w:val="normaltextrun"/>
          <w:rFonts w:ascii="Arial" w:hAnsi="Arial" w:cs="Arial" w:hint="eastAsia"/>
          <w:sz w:val="20"/>
          <w:szCs w:val="20"/>
          <w:lang w:val="en-GB" w:eastAsia="zh-CN"/>
        </w:rPr>
        <w:t>. DU will indicate UL bit rate of QoS 1-3 with 20 mbps, 10 mbps and10 mbps.</w:t>
      </w:r>
    </w:p>
    <w:p w:rsidR="001D4929" w:rsidRDefault="0087470B">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P</w:t>
      </w:r>
      <w:r>
        <w:rPr>
          <w:rStyle w:val="normaltextrun"/>
          <w:rFonts w:ascii="Arial" w:hAnsi="Arial" w:cs="Arial" w:hint="eastAsia"/>
          <w:b/>
          <w:sz w:val="20"/>
          <w:szCs w:val="20"/>
          <w:lang w:val="en-GB" w:eastAsia="zh-CN"/>
        </w:rPr>
        <w:t xml:space="preserve">roposal 1: GNB-DU is able to identify per QoS flow bit rate according to per DRB bit rate and QoS to DRB mapping. </w:t>
      </w:r>
      <w:r>
        <w:rPr>
          <w:rStyle w:val="normaltextrun"/>
          <w:rFonts w:ascii="Arial" w:hAnsi="Arial" w:cs="Arial"/>
          <w:b/>
          <w:sz w:val="20"/>
          <w:szCs w:val="20"/>
          <w:lang w:val="en-GB" w:eastAsia="zh-CN"/>
        </w:rPr>
        <w:t>A</w:t>
      </w:r>
      <w:r>
        <w:rPr>
          <w:rStyle w:val="normaltextrun"/>
          <w:rFonts w:ascii="Arial" w:hAnsi="Arial" w:cs="Arial" w:hint="eastAsia"/>
          <w:b/>
          <w:sz w:val="20"/>
          <w:szCs w:val="20"/>
          <w:lang w:val="en-GB" w:eastAsia="zh-CN"/>
        </w:rPr>
        <w:t>nd further send it to UE via MAC CE</w:t>
      </w:r>
    </w:p>
    <w:p w:rsidR="001D4929" w:rsidRDefault="0087470B">
      <w:pPr>
        <w:pStyle w:val="paragraph"/>
        <w:textAlignment w:val="baseline"/>
        <w:rPr>
          <w:rStyle w:val="normaltextrun"/>
          <w:rFonts w:ascii="Arial" w:hAnsi="Arial" w:cs="Arial"/>
          <w:sz w:val="20"/>
          <w:szCs w:val="20"/>
          <w:lang w:val="en-GB" w:eastAsia="zh-CN"/>
        </w:rPr>
      </w:pPr>
      <w:r>
        <w:rPr>
          <w:rStyle w:val="normaltextrun"/>
          <w:rFonts w:ascii="Arial" w:hAnsi="Arial" w:cs="Arial"/>
          <w:sz w:val="20"/>
          <w:szCs w:val="20"/>
          <w:lang w:val="en-GB" w:eastAsia="zh-CN"/>
        </w:rPr>
        <w:t>A</w:t>
      </w:r>
      <w:r>
        <w:rPr>
          <w:rStyle w:val="normaltextrun"/>
          <w:rFonts w:ascii="Arial" w:hAnsi="Arial" w:cs="Arial" w:hint="eastAsia"/>
          <w:sz w:val="20"/>
          <w:szCs w:val="20"/>
          <w:lang w:val="en-GB" w:eastAsia="zh-CN"/>
        </w:rPr>
        <w:t xml:space="preserve">nother solution is that CU detects per QoS flow UL bit rate and sends to DU via F1. </w:t>
      </w:r>
      <w:r>
        <w:rPr>
          <w:rStyle w:val="normaltextrun"/>
          <w:rFonts w:ascii="Arial" w:hAnsi="Arial" w:cs="Arial"/>
          <w:sz w:val="20"/>
          <w:szCs w:val="20"/>
          <w:lang w:val="en-GB" w:eastAsia="zh-CN"/>
        </w:rPr>
        <w:t>T</w:t>
      </w:r>
      <w:r>
        <w:rPr>
          <w:rStyle w:val="normaltextrun"/>
          <w:rFonts w:ascii="Arial" w:hAnsi="Arial" w:cs="Arial" w:hint="eastAsia"/>
          <w:sz w:val="20"/>
          <w:szCs w:val="20"/>
          <w:lang w:val="en-GB" w:eastAsia="zh-CN"/>
        </w:rPr>
        <w:t>he following question need to be discusse</w:t>
      </w:r>
      <w:r>
        <w:rPr>
          <w:rStyle w:val="normaltextrun"/>
          <w:rFonts w:ascii="Arial" w:hAnsi="Arial" w:cs="Arial"/>
          <w:sz w:val="20"/>
          <w:szCs w:val="20"/>
          <w:lang w:eastAsia="zh-CN"/>
        </w:rPr>
        <w:t>d.</w:t>
      </w:r>
    </w:p>
    <w:p w:rsidR="001D4929" w:rsidRDefault="0087470B">
      <w:pPr>
        <w:pStyle w:val="paragraph"/>
        <w:textAlignment w:val="baseline"/>
        <w:rPr>
          <w:rStyle w:val="normaltextrun"/>
          <w:rFonts w:ascii="Arial" w:hAnsi="Arial" w:cs="Arial"/>
          <w:sz w:val="20"/>
          <w:szCs w:val="20"/>
          <w:lang w:val="en-GB" w:eastAsia="zh-CN"/>
        </w:rPr>
      </w:pPr>
      <w:r>
        <w:rPr>
          <w:rStyle w:val="normaltextrun"/>
          <w:rFonts w:ascii="Arial" w:hAnsi="Arial" w:cs="Arial" w:hint="eastAsia"/>
          <w:sz w:val="20"/>
          <w:szCs w:val="20"/>
          <w:lang w:val="en-GB" w:eastAsia="zh-CN"/>
        </w:rPr>
        <w:t xml:space="preserve">Q1: whether CU can </w:t>
      </w:r>
      <w:r>
        <w:rPr>
          <w:rStyle w:val="normaltextrun"/>
          <w:rFonts w:ascii="Arial" w:hAnsi="Arial" w:cs="Arial"/>
          <w:sz w:val="20"/>
          <w:szCs w:val="20"/>
          <w:lang w:val="en-GB" w:eastAsia="zh-CN"/>
        </w:rPr>
        <w:t>measure</w:t>
      </w:r>
      <w:r>
        <w:rPr>
          <w:rStyle w:val="normaltextrun"/>
          <w:rFonts w:ascii="Arial" w:hAnsi="Arial" w:cs="Arial" w:hint="eastAsia"/>
          <w:sz w:val="20"/>
          <w:szCs w:val="20"/>
          <w:lang w:val="en-GB" w:eastAsia="zh-CN"/>
        </w:rPr>
        <w:t xml:space="preserve"> per QoS flow UL bit rate?</w:t>
      </w:r>
    </w:p>
    <w:p w:rsidR="001D4929" w:rsidRDefault="0087470B">
      <w:pPr>
        <w:pStyle w:val="paragraph"/>
        <w:textAlignment w:val="baseline"/>
        <w:rPr>
          <w:rStyle w:val="normaltextrun"/>
          <w:rFonts w:ascii="Arial" w:hAnsi="Arial" w:cs="Arial"/>
          <w:sz w:val="20"/>
          <w:szCs w:val="20"/>
          <w:lang w:val="en-GB" w:eastAsia="zh-CN"/>
        </w:rPr>
      </w:pPr>
      <w:r>
        <w:rPr>
          <w:rStyle w:val="normaltextrun"/>
          <w:rFonts w:ascii="Arial" w:hAnsi="Arial" w:cs="Arial" w:hint="eastAsia"/>
          <w:sz w:val="20"/>
          <w:szCs w:val="20"/>
          <w:lang w:val="en-GB" w:eastAsia="zh-CN"/>
        </w:rPr>
        <w:t xml:space="preserve">CU cannot identify Uu channel condition in time. </w:t>
      </w:r>
      <w:r>
        <w:rPr>
          <w:rStyle w:val="normaltextrun"/>
          <w:rFonts w:ascii="Arial" w:hAnsi="Arial" w:cs="Arial"/>
          <w:sz w:val="20"/>
          <w:szCs w:val="20"/>
          <w:lang w:val="en-GB" w:eastAsia="zh-CN"/>
        </w:rPr>
        <w:t>T</w:t>
      </w:r>
      <w:r>
        <w:rPr>
          <w:rStyle w:val="normaltextrun"/>
          <w:rFonts w:ascii="Arial" w:hAnsi="Arial" w:cs="Arial" w:hint="eastAsia"/>
          <w:sz w:val="20"/>
          <w:szCs w:val="20"/>
          <w:lang w:val="en-GB" w:eastAsia="zh-CN"/>
        </w:rPr>
        <w:t xml:space="preserve">he DDDS has </w:t>
      </w:r>
      <w:r>
        <w:rPr>
          <w:rStyle w:val="normaltextrun"/>
          <w:rFonts w:ascii="Arial" w:hAnsi="Arial" w:cs="Arial"/>
          <w:sz w:val="20"/>
          <w:szCs w:val="20"/>
          <w:lang w:val="en-GB" w:eastAsia="zh-CN"/>
        </w:rPr>
        <w:t>latency</w:t>
      </w:r>
      <w:r>
        <w:rPr>
          <w:rStyle w:val="normaltextrun"/>
          <w:rFonts w:ascii="Arial" w:hAnsi="Arial" w:cs="Arial" w:hint="eastAsia"/>
          <w:sz w:val="20"/>
          <w:szCs w:val="20"/>
          <w:lang w:val="en-GB" w:eastAsia="zh-CN"/>
        </w:rPr>
        <w:t xml:space="preserve"> which cannot reflect the real time buffer </w:t>
      </w:r>
      <w:r>
        <w:rPr>
          <w:rStyle w:val="normaltextrun"/>
          <w:rFonts w:ascii="Arial" w:hAnsi="Arial" w:cs="Arial"/>
          <w:sz w:val="20"/>
          <w:szCs w:val="20"/>
          <w:lang w:eastAsia="zh-CN"/>
        </w:rPr>
        <w:t xml:space="preserve">situation </w:t>
      </w:r>
      <w:r>
        <w:rPr>
          <w:rStyle w:val="normaltextrun"/>
          <w:rFonts w:ascii="Arial" w:hAnsi="Arial" w:cs="Arial" w:hint="eastAsia"/>
          <w:sz w:val="20"/>
          <w:szCs w:val="20"/>
          <w:lang w:val="en-GB" w:eastAsia="zh-CN"/>
        </w:rPr>
        <w:t xml:space="preserve">in DU. </w:t>
      </w:r>
      <w:r>
        <w:rPr>
          <w:rStyle w:val="normaltextrun"/>
          <w:rFonts w:ascii="Arial" w:hAnsi="Arial" w:cs="Arial"/>
          <w:sz w:val="20"/>
          <w:szCs w:val="20"/>
          <w:lang w:val="en-GB" w:eastAsia="zh-CN"/>
        </w:rPr>
        <w:t>T</w:t>
      </w:r>
      <w:r>
        <w:rPr>
          <w:rStyle w:val="normaltextrun"/>
          <w:rFonts w:ascii="Arial" w:hAnsi="Arial" w:cs="Arial" w:hint="eastAsia"/>
          <w:sz w:val="20"/>
          <w:szCs w:val="20"/>
          <w:lang w:val="en-GB" w:eastAsia="zh-CN"/>
        </w:rPr>
        <w:t>herefore, CU may not be able to provide suitable per QoS flow UL bit rate.</w:t>
      </w:r>
    </w:p>
    <w:p w:rsidR="001D4929" w:rsidRDefault="0087470B">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O</w:t>
      </w:r>
      <w:r>
        <w:rPr>
          <w:rStyle w:val="normaltextrun"/>
          <w:rFonts w:ascii="Arial" w:hAnsi="Arial" w:cs="Arial" w:hint="eastAsia"/>
          <w:b/>
          <w:sz w:val="20"/>
          <w:szCs w:val="20"/>
          <w:lang w:val="en-GB" w:eastAsia="zh-CN"/>
        </w:rPr>
        <w:t xml:space="preserve">bservation 1: CU may </w:t>
      </w:r>
      <w:r>
        <w:rPr>
          <w:rStyle w:val="normaltextrun"/>
          <w:rFonts w:ascii="Arial" w:hAnsi="Arial" w:cs="Arial"/>
          <w:b/>
          <w:sz w:val="20"/>
          <w:szCs w:val="20"/>
          <w:lang w:eastAsia="zh-CN"/>
        </w:rPr>
        <w:t xml:space="preserve">be </w:t>
      </w:r>
      <w:r>
        <w:rPr>
          <w:rStyle w:val="normaltextrun"/>
          <w:rFonts w:ascii="Arial" w:hAnsi="Arial" w:cs="Arial" w:hint="eastAsia"/>
          <w:b/>
          <w:sz w:val="20"/>
          <w:szCs w:val="20"/>
          <w:lang w:val="en-GB" w:eastAsia="zh-CN"/>
        </w:rPr>
        <w:t xml:space="preserve">not able to provide real time UL bit rate because CU does not know Uu channel condition in time. </w:t>
      </w:r>
      <w:r>
        <w:rPr>
          <w:rStyle w:val="normaltextrun"/>
          <w:rFonts w:ascii="Arial" w:hAnsi="Arial" w:cs="Arial"/>
          <w:b/>
          <w:sz w:val="20"/>
          <w:szCs w:val="20"/>
          <w:lang w:val="en-GB" w:eastAsia="zh-CN"/>
        </w:rPr>
        <w:t>B</w:t>
      </w:r>
      <w:r>
        <w:rPr>
          <w:rStyle w:val="normaltextrun"/>
          <w:rFonts w:ascii="Arial" w:hAnsi="Arial" w:cs="Arial" w:hint="eastAsia"/>
          <w:b/>
          <w:sz w:val="20"/>
          <w:szCs w:val="20"/>
          <w:lang w:val="en-GB" w:eastAsia="zh-CN"/>
        </w:rPr>
        <w:t>ut the MAC CE method is aim to achieve real time and fast UL bit rate control.</w:t>
      </w:r>
    </w:p>
    <w:p w:rsidR="001D4929" w:rsidRDefault="0087470B">
      <w:pPr>
        <w:pStyle w:val="paragraph"/>
        <w:textAlignment w:val="baseline"/>
        <w:rPr>
          <w:rStyle w:val="normaltextrun"/>
          <w:rFonts w:ascii="Arial" w:hAnsi="Arial" w:cs="Arial"/>
          <w:sz w:val="20"/>
          <w:szCs w:val="20"/>
          <w:lang w:val="en-GB" w:eastAsia="zh-CN"/>
        </w:rPr>
      </w:pPr>
      <w:r>
        <w:rPr>
          <w:rStyle w:val="normaltextrun"/>
          <w:rFonts w:ascii="Arial" w:hAnsi="Arial" w:cs="Arial" w:hint="eastAsia"/>
          <w:sz w:val="20"/>
          <w:szCs w:val="20"/>
          <w:lang w:val="en-GB" w:eastAsia="zh-CN"/>
        </w:rPr>
        <w:t>Q2: when does CU send per QoS flow UL bit rate to DU?</w:t>
      </w:r>
    </w:p>
    <w:p w:rsidR="001D4929" w:rsidRDefault="0087470B">
      <w:pPr>
        <w:pStyle w:val="paragraph"/>
        <w:textAlignment w:val="baseline"/>
        <w:rPr>
          <w:rStyle w:val="normaltextrun"/>
          <w:rFonts w:ascii="Arial" w:hAnsi="Arial" w:cs="Arial"/>
          <w:sz w:val="20"/>
          <w:szCs w:val="20"/>
          <w:lang w:val="en-GB" w:eastAsia="zh-CN"/>
        </w:rPr>
      </w:pPr>
      <w:r>
        <w:rPr>
          <w:rStyle w:val="normaltextrun"/>
          <w:rFonts w:ascii="Arial" w:hAnsi="Arial" w:cs="Arial" w:hint="eastAsia"/>
          <w:sz w:val="20"/>
          <w:szCs w:val="20"/>
          <w:lang w:val="en-GB" w:eastAsia="zh-CN"/>
        </w:rPr>
        <w:lastRenderedPageBreak/>
        <w:t xml:space="preserve">CU can provide the recommended UL bit rate to DU when it thinks the UL bit need to be </w:t>
      </w:r>
      <w:r>
        <w:rPr>
          <w:rStyle w:val="normaltextrun"/>
          <w:rFonts w:ascii="Arial" w:hAnsi="Arial" w:cs="Arial"/>
          <w:sz w:val="20"/>
          <w:szCs w:val="20"/>
          <w:lang w:val="en-GB" w:eastAsia="zh-CN"/>
        </w:rPr>
        <w:t>adapted</w:t>
      </w:r>
      <w:r>
        <w:rPr>
          <w:rStyle w:val="normaltextrun"/>
          <w:rFonts w:ascii="Arial" w:hAnsi="Arial" w:cs="Arial" w:hint="eastAsia"/>
          <w:sz w:val="20"/>
          <w:szCs w:val="20"/>
          <w:lang w:val="en-GB" w:eastAsia="zh-CN"/>
        </w:rPr>
        <w:t xml:space="preserve">. </w:t>
      </w:r>
      <w:r>
        <w:rPr>
          <w:rStyle w:val="normaltextrun"/>
          <w:rFonts w:ascii="Arial" w:hAnsi="Arial" w:cs="Arial"/>
          <w:sz w:val="20"/>
          <w:szCs w:val="20"/>
          <w:lang w:val="en-GB" w:eastAsia="zh-CN"/>
        </w:rPr>
        <w:t>I</w:t>
      </w:r>
      <w:r>
        <w:rPr>
          <w:rStyle w:val="normaltextrun"/>
          <w:rFonts w:ascii="Arial" w:hAnsi="Arial" w:cs="Arial" w:hint="eastAsia"/>
          <w:sz w:val="20"/>
          <w:szCs w:val="20"/>
          <w:lang w:val="en-GB" w:eastAsia="zh-CN"/>
        </w:rPr>
        <w:t>n other word, it bases on CU implementation.</w:t>
      </w:r>
    </w:p>
    <w:p w:rsidR="001D4929" w:rsidRDefault="0087470B">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O</w:t>
      </w:r>
      <w:r>
        <w:rPr>
          <w:rStyle w:val="normaltextrun"/>
          <w:rFonts w:ascii="Arial" w:hAnsi="Arial" w:cs="Arial" w:hint="eastAsia"/>
          <w:b/>
          <w:sz w:val="20"/>
          <w:szCs w:val="20"/>
          <w:lang w:val="en-GB" w:eastAsia="zh-CN"/>
        </w:rPr>
        <w:t>bservation 2: CU can decide when to send per QoS flow recommended UL bit rate to DU base on CU</w:t>
      </w:r>
      <w:r>
        <w:rPr>
          <w:rStyle w:val="normaltextrun"/>
          <w:rFonts w:ascii="Arial" w:hAnsi="Arial" w:cs="Arial"/>
          <w:b/>
          <w:sz w:val="20"/>
          <w:szCs w:val="20"/>
          <w:lang w:val="en-GB" w:eastAsia="zh-CN"/>
        </w:rPr>
        <w:t>’</w:t>
      </w:r>
      <w:r>
        <w:rPr>
          <w:rStyle w:val="normaltextrun"/>
          <w:rFonts w:ascii="Arial" w:hAnsi="Arial" w:cs="Arial" w:hint="eastAsia"/>
          <w:b/>
          <w:sz w:val="20"/>
          <w:szCs w:val="20"/>
          <w:lang w:val="en-GB" w:eastAsia="zh-CN"/>
        </w:rPr>
        <w:t>s implementatio</w:t>
      </w:r>
      <w:r w:rsidR="004C662E">
        <w:rPr>
          <w:rStyle w:val="normaltextrun"/>
          <w:rFonts w:ascii="Arial" w:hAnsi="Arial" w:cs="Arial" w:hint="eastAsia"/>
          <w:b/>
          <w:sz w:val="20"/>
          <w:szCs w:val="20"/>
          <w:lang w:val="en-GB" w:eastAsia="zh-CN"/>
        </w:rPr>
        <w:t>n.</w:t>
      </w:r>
    </w:p>
    <w:p w:rsidR="001D4929" w:rsidRDefault="0087470B">
      <w:pPr>
        <w:pStyle w:val="paragraph"/>
        <w:textAlignment w:val="baseline"/>
        <w:rPr>
          <w:rStyle w:val="normaltextrun"/>
          <w:rFonts w:ascii="Arial" w:hAnsi="Arial" w:cs="Arial"/>
          <w:sz w:val="20"/>
          <w:szCs w:val="20"/>
          <w:lang w:eastAsia="zh-CN"/>
        </w:rPr>
      </w:pPr>
      <w:r>
        <w:rPr>
          <w:rStyle w:val="normaltextrun"/>
          <w:rFonts w:ascii="Arial" w:hAnsi="Arial" w:cs="Arial"/>
          <w:sz w:val="20"/>
          <w:szCs w:val="20"/>
          <w:lang w:eastAsia="zh-CN"/>
        </w:rPr>
        <w:t>For case 2 i.e., use RRC message together with per DRB MAC CE, CU and DU may have different trigger condition of UL bit rate control. If CU thinks the UL bit rate of QoS 1 need to be adapated, it will send QoS 1 to UE via RRC message, while DU may not think such DRB tend to congestion, in this case, DU will not send per DRB bit rate control to UE via MAC CE. The misalignment may exist in CU and DU. UE cannot do UL bit rate adapation. From other point view, case 2 just move the behaviour of proporation split per DRB bit rate into per Qos flow bit rate from DU to UE. We do not see the benefit to let UE do the split compared with DU.</w:t>
      </w:r>
    </w:p>
    <w:p w:rsidR="004C662E" w:rsidRDefault="004C662E" w:rsidP="004C662E">
      <w:pPr>
        <w:pStyle w:val="paragraph"/>
        <w:textAlignment w:val="baseline"/>
        <w:rPr>
          <w:rFonts w:ascii="Arial" w:hAnsi="Arial" w:cs="Arial"/>
          <w:b/>
          <w:lang w:eastAsia="zh-CN"/>
        </w:rPr>
      </w:pPr>
      <w:r>
        <w:rPr>
          <w:rStyle w:val="normaltextrun"/>
          <w:rFonts w:ascii="Arial" w:hAnsi="Arial" w:cs="Arial"/>
          <w:b/>
          <w:bCs/>
          <w:sz w:val="20"/>
          <w:szCs w:val="20"/>
          <w:lang w:eastAsia="zh-CN"/>
        </w:rPr>
        <w:t>Observation 3: For case 2, CU and DU may be not aligned because they have different trigger condition of UL bit rate control, and it requires UE to do proportion split per DRB bit rate into per QoS flow which can be done by DU</w:t>
      </w:r>
      <w:r>
        <w:rPr>
          <w:rStyle w:val="normaltextrun"/>
          <w:rFonts w:ascii="Arial" w:hAnsi="Arial" w:cs="Arial"/>
          <w:sz w:val="20"/>
          <w:szCs w:val="20"/>
          <w:lang w:eastAsia="zh-CN"/>
        </w:rPr>
        <w:t>.</w:t>
      </w:r>
    </w:p>
    <w:p w:rsidR="001D4929" w:rsidRDefault="0087470B">
      <w:pPr>
        <w:pStyle w:val="1"/>
        <w:numPr>
          <w:ilvl w:val="1"/>
          <w:numId w:val="4"/>
        </w:numPr>
        <w:rPr>
          <w:sz w:val="28"/>
          <w:lang w:val="en-US" w:eastAsia="zh-CN"/>
        </w:rPr>
      </w:pPr>
      <w:r>
        <w:rPr>
          <w:sz w:val="28"/>
          <w:lang w:val="en-US" w:eastAsia="zh-CN"/>
        </w:rPr>
        <w:t>Support of exposure of available data rate</w:t>
      </w:r>
    </w:p>
    <w:p w:rsidR="001D4929" w:rsidRDefault="0087470B">
      <w:pPr>
        <w:rPr>
          <w:rStyle w:val="normaltextrun"/>
          <w:rFonts w:ascii="Arial" w:hAnsi="Arial" w:cs="Arial"/>
          <w:lang w:val="en-US" w:eastAsia="zh-CN"/>
        </w:rPr>
      </w:pPr>
      <w:r>
        <w:rPr>
          <w:rStyle w:val="normaltextrun"/>
          <w:rFonts w:ascii="Arial" w:hAnsi="Arial" w:cs="Arial"/>
          <w:lang w:val="en-US" w:eastAsia="zh-CN"/>
        </w:rPr>
        <w:t xml:space="preserve">In last meeting, we support </w:t>
      </w:r>
      <w:r>
        <w:rPr>
          <w:rStyle w:val="normaltextrun"/>
          <w:rFonts w:ascii="Arial" w:hAnsi="Arial" w:cs="Arial" w:hint="eastAsia"/>
          <w:lang w:eastAsia="zh-CN"/>
        </w:rPr>
        <w:t xml:space="preserve">threshold based reporting </w:t>
      </w:r>
      <w:r>
        <w:rPr>
          <w:rStyle w:val="normaltextrun"/>
          <w:rFonts w:ascii="Arial" w:hAnsi="Arial" w:cs="Arial"/>
          <w:lang w:val="en-US" w:eastAsia="zh-CN"/>
        </w:rPr>
        <w:t xml:space="preserve">by introduing threshold and direction in NG/Xn/F1/E1. </w:t>
      </w:r>
      <w:r>
        <w:rPr>
          <w:rStyle w:val="normaltextrun"/>
          <w:rFonts w:ascii="Arial" w:hAnsi="Arial" w:cs="Arial" w:hint="eastAsia"/>
          <w:lang w:eastAsia="zh-CN"/>
        </w:rPr>
        <w:t>NG-RAN will report the reference</w:t>
      </w:r>
      <w:r>
        <w:rPr>
          <w:rStyle w:val="normaltextrun"/>
          <w:rFonts w:ascii="Arial" w:hAnsi="Arial" w:cs="Arial"/>
          <w:lang w:eastAsia="zh-CN"/>
        </w:rPr>
        <w:t xml:space="preserve"> to the respective threshold</w:t>
      </w:r>
      <w:r>
        <w:rPr>
          <w:rStyle w:val="normaltextrun"/>
          <w:rFonts w:ascii="Arial" w:hAnsi="Arial" w:cs="Arial" w:hint="eastAsia"/>
          <w:lang w:eastAsia="zh-CN"/>
        </w:rPr>
        <w:t xml:space="preserve"> of </w:t>
      </w:r>
      <w:r>
        <w:rPr>
          <w:rStyle w:val="normaltextrun"/>
          <w:rFonts w:ascii="Arial" w:hAnsi="Arial" w:cs="Arial"/>
          <w:lang w:eastAsia="zh-CN"/>
        </w:rPr>
        <w:t>“available</w:t>
      </w:r>
      <w:r>
        <w:rPr>
          <w:rStyle w:val="normaltextrun"/>
          <w:rFonts w:ascii="Arial" w:hAnsi="Arial" w:cs="Arial" w:hint="eastAsia"/>
          <w:lang w:eastAsia="zh-CN"/>
        </w:rPr>
        <w:t xml:space="preserve"> data rate</w:t>
      </w:r>
      <w:r>
        <w:rPr>
          <w:rStyle w:val="normaltextrun"/>
          <w:rFonts w:ascii="Arial" w:hAnsi="Arial" w:cs="Arial"/>
          <w:lang w:eastAsia="zh-CN"/>
        </w:rPr>
        <w:t>”</w:t>
      </w:r>
      <w:r>
        <w:rPr>
          <w:rStyle w:val="normaltextrun"/>
          <w:rFonts w:ascii="Arial" w:hAnsi="Arial" w:cs="Arial" w:hint="eastAsia"/>
          <w:lang w:eastAsia="zh-CN"/>
        </w:rPr>
        <w:t xml:space="preserve"> to core network in case per QoS flow </w:t>
      </w:r>
      <w:r>
        <w:rPr>
          <w:rStyle w:val="normaltextrun"/>
          <w:rFonts w:ascii="Arial" w:hAnsi="Arial" w:cs="Arial"/>
          <w:lang w:eastAsia="zh-CN"/>
        </w:rPr>
        <w:t>available</w:t>
      </w:r>
      <w:r>
        <w:rPr>
          <w:rStyle w:val="normaltextrun"/>
          <w:rFonts w:ascii="Arial" w:hAnsi="Arial" w:cs="Arial" w:hint="eastAsia"/>
          <w:lang w:eastAsia="zh-CN"/>
        </w:rPr>
        <w:t xml:space="preserve"> data rate</w:t>
      </w:r>
      <w:r>
        <w:rPr>
          <w:rStyle w:val="normaltextrun"/>
          <w:rFonts w:ascii="Arial" w:hAnsi="Arial" w:cs="Arial"/>
          <w:lang w:eastAsia="zh-CN"/>
        </w:rPr>
        <w:t>”</w:t>
      </w:r>
      <w:r>
        <w:rPr>
          <w:rStyle w:val="normaltextrun"/>
          <w:rFonts w:ascii="Arial" w:hAnsi="Arial" w:cs="Arial" w:hint="eastAsia"/>
          <w:lang w:eastAsia="zh-CN"/>
        </w:rPr>
        <w:t xml:space="preserve"> crosses one of the </w:t>
      </w:r>
      <w:r>
        <w:rPr>
          <w:rStyle w:val="normaltextrun"/>
          <w:rFonts w:ascii="Arial" w:hAnsi="Arial" w:cs="Arial"/>
          <w:lang w:eastAsia="zh-CN"/>
        </w:rPr>
        <w:t>threshold</w:t>
      </w:r>
      <w:r>
        <w:rPr>
          <w:rStyle w:val="normaltextrun"/>
          <w:rFonts w:ascii="Arial" w:hAnsi="Arial" w:cs="Arial"/>
          <w:lang w:val="en-US" w:eastAsia="zh-CN"/>
        </w:rPr>
        <w:t>s.</w:t>
      </w:r>
    </w:p>
    <w:p w:rsidR="00125745" w:rsidRPr="00125745" w:rsidRDefault="00125745" w:rsidP="00125745">
      <w:pPr>
        <w:pBdr>
          <w:top w:val="single" w:sz="4" w:space="1" w:color="auto"/>
          <w:left w:val="single" w:sz="4" w:space="4" w:color="auto"/>
          <w:bottom w:val="single" w:sz="4" w:space="1" w:color="auto"/>
          <w:right w:val="single" w:sz="4" w:space="4" w:color="auto"/>
          <w:between w:val="single" w:sz="4" w:space="1" w:color="auto"/>
          <w:bar w:val="single" w:sz="4" w:color="auto"/>
        </w:pBdr>
        <w:rPr>
          <w:rStyle w:val="normaltextrun"/>
          <w:rFonts w:ascii="Arial" w:hAnsi="Arial" w:cs="Arial"/>
          <w:lang w:val="en-US" w:eastAsia="zh-CN"/>
        </w:rPr>
      </w:pPr>
      <w:r w:rsidRPr="00125745">
        <w:rPr>
          <w:rStyle w:val="normaltextrun"/>
          <w:rFonts w:ascii="Arial" w:hAnsi="Arial" w:cs="Arial"/>
          <w:lang w:val="en-US" w:eastAsia="zh-CN"/>
        </w:rPr>
        <w:t xml:space="preserve">Based on the QoS monitoring request, </w:t>
      </w:r>
      <w:r w:rsidRPr="00125745">
        <w:rPr>
          <w:rStyle w:val="normaltextrun"/>
          <w:rFonts w:ascii="Arial" w:hAnsi="Arial" w:cs="Arial"/>
          <w:highlight w:val="yellow"/>
          <w:lang w:val="en-US" w:eastAsia="zh-CN"/>
        </w:rPr>
        <w:t>if the bitrate that NG-RAN is able to provide changes and matches or exceeds indicated Reporting threshold(s), the NG-RAN reports the UL and/or DL available bitrate information</w:t>
      </w:r>
      <w:r w:rsidRPr="00125745">
        <w:rPr>
          <w:rStyle w:val="normaltextrun"/>
          <w:rFonts w:ascii="Arial" w:hAnsi="Arial" w:cs="Arial"/>
          <w:lang w:val="en-US" w:eastAsia="zh-CN"/>
        </w:rPr>
        <w:t xml:space="preserve"> of the highest fulfilled threshold(s) for the UL and/or DL direction to the PSA UPF via the GTP-U header of UL packets (or dummy UL packets). </w:t>
      </w:r>
      <w:r w:rsidRPr="00125745">
        <w:rPr>
          <w:rStyle w:val="normaltextrun"/>
          <w:rFonts w:ascii="Arial" w:hAnsi="Arial" w:cs="Arial"/>
          <w:highlight w:val="yellow"/>
          <w:lang w:val="en-US" w:eastAsia="zh-CN"/>
        </w:rPr>
        <w:t>The NG-RAN shall only send a report when the available bitrate information is different from the previously reported value(s) for at least one direction</w:t>
      </w:r>
      <w:r w:rsidRPr="00125745">
        <w:rPr>
          <w:rStyle w:val="normaltextrun"/>
          <w:rFonts w:ascii="Arial" w:hAnsi="Arial" w:cs="Arial"/>
          <w:lang w:val="en-US" w:eastAsia="zh-CN"/>
        </w:rPr>
        <w:t>. If thresholds exist for both directions, the NG-RAN shall always indicate the available bitrate information for both directions when sending a report.</w:t>
      </w:r>
    </w:p>
    <w:p w:rsidR="001D4929" w:rsidRDefault="0087470B">
      <w:pPr>
        <w:rPr>
          <w:rStyle w:val="normaltextrun"/>
          <w:rFonts w:ascii="Arial" w:hAnsi="Arial" w:cs="Arial"/>
          <w:lang w:val="en-US" w:eastAsia="zh-CN"/>
        </w:rPr>
      </w:pPr>
      <w:r>
        <w:rPr>
          <w:rStyle w:val="normaltextrun"/>
          <w:rFonts w:ascii="Arial" w:hAnsi="Arial" w:cs="Arial"/>
          <w:lang w:val="en-US" w:eastAsia="zh-CN"/>
        </w:rPr>
        <w:t xml:space="preserve">If CN configures </w:t>
      </w:r>
      <w:r w:rsidR="003D458E">
        <w:rPr>
          <w:rStyle w:val="normaltextrun"/>
          <w:rFonts w:ascii="Arial" w:hAnsi="Arial" w:cs="Arial"/>
          <w:lang w:val="en-US" w:eastAsia="zh-CN"/>
        </w:rPr>
        <w:t>available</w:t>
      </w:r>
      <w:r>
        <w:rPr>
          <w:rStyle w:val="normaltextrun"/>
          <w:rFonts w:ascii="Arial" w:hAnsi="Arial" w:cs="Arial"/>
          <w:lang w:val="en-US" w:eastAsia="zh-CN"/>
        </w:rPr>
        <w:t xml:space="preserve"> data rate to NG-RAN but NG-RAN does not </w:t>
      </w:r>
      <w:r w:rsidR="003D458E">
        <w:rPr>
          <w:rStyle w:val="normaltextrun"/>
          <w:rFonts w:ascii="Arial" w:hAnsi="Arial" w:cs="Arial" w:hint="eastAsia"/>
          <w:lang w:val="en-US" w:eastAsia="zh-CN"/>
        </w:rPr>
        <w:t>active</w:t>
      </w:r>
      <w:r>
        <w:rPr>
          <w:rStyle w:val="normaltextrun"/>
          <w:rFonts w:ascii="Arial" w:hAnsi="Arial" w:cs="Arial"/>
          <w:lang w:val="en-US" w:eastAsia="zh-CN"/>
        </w:rPr>
        <w:t xml:space="preserve"> such capability, it will not report the reference of threshold via user plane but CN cannot distinguish whether the available date rate has not cross threshold or NG-RAN does not support this feature.</w:t>
      </w:r>
    </w:p>
    <w:p w:rsidR="00125745" w:rsidRDefault="00125745" w:rsidP="00125745">
      <w:pPr>
        <w:pBdr>
          <w:top w:val="single" w:sz="4" w:space="1" w:color="auto"/>
          <w:left w:val="single" w:sz="4" w:space="4" w:color="auto"/>
          <w:bottom w:val="single" w:sz="4" w:space="1" w:color="auto"/>
          <w:right w:val="single" w:sz="4" w:space="4" w:color="auto"/>
          <w:between w:val="single" w:sz="4" w:space="1" w:color="auto"/>
          <w:bar w:val="single" w:sz="4" w:color="auto"/>
        </w:pBdr>
        <w:rPr>
          <w:rStyle w:val="normaltextrun"/>
          <w:rFonts w:ascii="Arial" w:hAnsi="Arial" w:cs="Arial"/>
          <w:lang w:val="en-US" w:eastAsia="zh-CN"/>
        </w:rPr>
      </w:pPr>
      <w:r w:rsidRPr="003D458E">
        <w:rPr>
          <w:rStyle w:val="normaltextrun"/>
          <w:rFonts w:ascii="Arial" w:hAnsi="Arial" w:cs="Arial"/>
          <w:lang w:val="en-US" w:eastAsia="zh-CN"/>
        </w:rPr>
        <w:t>Based on configur</w:t>
      </w:r>
      <w:r>
        <w:rPr>
          <w:rStyle w:val="normaltextrun"/>
          <w:rFonts w:ascii="Arial" w:hAnsi="Arial" w:cs="Arial"/>
          <w:lang w:val="en-US" w:eastAsia="zh-CN"/>
        </w:rPr>
        <w:t>ation, the AMF may know whether</w:t>
      </w:r>
      <w:r w:rsidRPr="003D458E">
        <w:rPr>
          <w:rStyle w:val="normaltextrun"/>
          <w:rFonts w:ascii="Arial" w:hAnsi="Arial" w:cs="Arial"/>
          <w:lang w:val="en-US" w:eastAsia="zh-CN"/>
        </w:rPr>
        <w:t xml:space="preserve"> the QoS monitoring feature (i.e. each of Packet delay monitoring and</w:t>
      </w:r>
      <w:r w:rsidRPr="003D458E">
        <w:rPr>
          <w:rStyle w:val="normaltextrun"/>
          <w:rFonts w:ascii="Arial" w:hAnsi="Arial" w:cs="Arial"/>
          <w:highlight w:val="yellow"/>
          <w:lang w:val="en-US" w:eastAsia="zh-CN"/>
        </w:rPr>
        <w:t>/or Congestion monitoring and/or Available Bitrate monitoring</w:t>
      </w:r>
      <w:r w:rsidRPr="003D458E">
        <w:rPr>
          <w:rStyle w:val="normaltextrun"/>
          <w:rFonts w:ascii="Arial" w:hAnsi="Arial" w:cs="Arial"/>
          <w:lang w:val="en-US" w:eastAsia="zh-CN"/>
        </w:rPr>
        <w:t>) is supported by all NG RAN nodes in an area.</w:t>
      </w:r>
    </w:p>
    <w:p w:rsidR="00252172" w:rsidRDefault="00252172" w:rsidP="00252172">
      <w:pPr>
        <w:rPr>
          <w:rStyle w:val="normaltextrun"/>
          <w:rFonts w:ascii="Arial" w:hAnsi="Arial" w:cs="Arial"/>
          <w:lang w:val="en-US" w:eastAsia="zh-CN"/>
        </w:rPr>
      </w:pPr>
      <w:r>
        <w:rPr>
          <w:rStyle w:val="normaltextrun"/>
          <w:rFonts w:ascii="Arial" w:hAnsi="Arial" w:cs="Arial"/>
          <w:lang w:val="en-US" w:eastAsia="zh-CN"/>
        </w:rPr>
        <w:t>A</w:t>
      </w:r>
      <w:r>
        <w:rPr>
          <w:rStyle w:val="normaltextrun"/>
          <w:rFonts w:ascii="Arial" w:hAnsi="Arial" w:cs="Arial" w:hint="eastAsia"/>
          <w:lang w:val="en-US" w:eastAsia="zh-CN"/>
        </w:rPr>
        <w:t xml:space="preserve">ccording to SA2 specification, AMF may know whether </w:t>
      </w:r>
      <w:r w:rsidRPr="003D458E">
        <w:rPr>
          <w:rStyle w:val="normaltextrun"/>
          <w:rFonts w:ascii="Arial" w:hAnsi="Arial" w:cs="Arial"/>
          <w:lang w:val="en-US" w:eastAsia="zh-CN"/>
        </w:rPr>
        <w:t>Available Bit</w:t>
      </w:r>
      <w:r>
        <w:rPr>
          <w:rStyle w:val="normaltextrun"/>
          <w:rFonts w:ascii="Arial" w:hAnsi="Arial" w:cs="Arial" w:hint="eastAsia"/>
          <w:lang w:val="en-US" w:eastAsia="zh-CN"/>
        </w:rPr>
        <w:t xml:space="preserve"> </w:t>
      </w:r>
      <w:r w:rsidRPr="003D458E">
        <w:rPr>
          <w:rStyle w:val="normaltextrun"/>
          <w:rFonts w:ascii="Arial" w:hAnsi="Arial" w:cs="Arial"/>
          <w:lang w:val="en-US" w:eastAsia="zh-CN"/>
        </w:rPr>
        <w:t>rate monitoring</w:t>
      </w:r>
      <w:r>
        <w:rPr>
          <w:rStyle w:val="normaltextrun"/>
          <w:rFonts w:ascii="Arial" w:hAnsi="Arial" w:cs="Arial" w:hint="eastAsia"/>
          <w:lang w:val="en-US" w:eastAsia="zh-CN"/>
        </w:rPr>
        <w:t xml:space="preserve"> and </w:t>
      </w:r>
      <w:r w:rsidRPr="003D458E">
        <w:rPr>
          <w:rStyle w:val="normaltextrun"/>
          <w:rFonts w:ascii="Arial" w:hAnsi="Arial" w:cs="Arial"/>
          <w:lang w:val="en-US" w:eastAsia="zh-CN"/>
        </w:rPr>
        <w:t>Congestion monitoring</w:t>
      </w:r>
      <w:r>
        <w:rPr>
          <w:rStyle w:val="normaltextrun"/>
          <w:rFonts w:ascii="Arial" w:hAnsi="Arial" w:cs="Arial" w:hint="eastAsia"/>
          <w:lang w:val="en-US" w:eastAsia="zh-CN"/>
        </w:rPr>
        <w:t xml:space="preserve"> are supported by all NG-RAN. OAM can do such configuration but it not preclude NG-RAN based indicator. </w:t>
      </w:r>
      <w:r>
        <w:rPr>
          <w:rStyle w:val="normaltextrun"/>
          <w:rFonts w:ascii="Arial" w:hAnsi="Arial" w:cs="Arial"/>
          <w:lang w:val="en-US" w:eastAsia="zh-CN"/>
        </w:rPr>
        <w:t>I</w:t>
      </w:r>
      <w:r>
        <w:rPr>
          <w:rStyle w:val="normaltextrun"/>
          <w:rFonts w:ascii="Arial" w:hAnsi="Arial" w:cs="Arial" w:hint="eastAsia"/>
          <w:lang w:val="en-US" w:eastAsia="zh-CN"/>
        </w:rPr>
        <w:t xml:space="preserve">t should be noted that the </w:t>
      </w:r>
      <w:r>
        <w:rPr>
          <w:rStyle w:val="normaltextrun"/>
          <w:rFonts w:ascii="Arial" w:hAnsi="Arial" w:cs="Arial"/>
          <w:lang w:val="en-US" w:eastAsia="zh-CN"/>
        </w:rPr>
        <w:t>“</w:t>
      </w:r>
      <w:r>
        <w:rPr>
          <w:rStyle w:val="normaltextrun"/>
          <w:rFonts w:ascii="Arial" w:hAnsi="Arial" w:cs="Arial" w:hint="eastAsia"/>
          <w:lang w:val="en-US" w:eastAsia="zh-CN"/>
        </w:rPr>
        <w:t>capability</w:t>
      </w:r>
      <w:r>
        <w:rPr>
          <w:rStyle w:val="normaltextrun"/>
          <w:rFonts w:ascii="Arial" w:hAnsi="Arial" w:cs="Arial"/>
          <w:lang w:val="en-US" w:eastAsia="zh-CN"/>
        </w:rPr>
        <w:t>”</w:t>
      </w:r>
      <w:r>
        <w:rPr>
          <w:rStyle w:val="normaltextrun"/>
          <w:rFonts w:ascii="Arial" w:hAnsi="Arial" w:cs="Arial" w:hint="eastAsia"/>
          <w:lang w:val="en-US" w:eastAsia="zh-CN"/>
        </w:rPr>
        <w:t xml:space="preserve"> is different from </w:t>
      </w:r>
      <w:r>
        <w:rPr>
          <w:rStyle w:val="normaltextrun"/>
          <w:rFonts w:ascii="Arial" w:hAnsi="Arial" w:cs="Arial"/>
          <w:lang w:val="en-US" w:eastAsia="zh-CN"/>
        </w:rPr>
        <w:t>“</w:t>
      </w:r>
      <w:r>
        <w:rPr>
          <w:rStyle w:val="normaltextrun"/>
          <w:rFonts w:ascii="Arial" w:hAnsi="Arial" w:cs="Arial" w:hint="eastAsia"/>
          <w:lang w:val="en-US" w:eastAsia="zh-CN"/>
        </w:rPr>
        <w:t>active</w:t>
      </w:r>
      <w:r>
        <w:rPr>
          <w:rStyle w:val="normaltextrun"/>
          <w:rFonts w:ascii="Arial" w:hAnsi="Arial" w:cs="Arial"/>
          <w:lang w:val="en-US" w:eastAsia="zh-CN"/>
        </w:rPr>
        <w:t>”</w:t>
      </w:r>
      <w:r>
        <w:rPr>
          <w:rStyle w:val="normaltextrun"/>
          <w:rFonts w:ascii="Arial" w:hAnsi="Arial" w:cs="Arial" w:hint="eastAsia"/>
          <w:lang w:val="en-US" w:eastAsia="zh-CN"/>
        </w:rPr>
        <w:t xml:space="preserve">. The design of </w:t>
      </w:r>
      <w:r w:rsidRPr="003D458E">
        <w:rPr>
          <w:rStyle w:val="normaltextrun"/>
          <w:rFonts w:ascii="Arial" w:hAnsi="Arial" w:cs="Arial"/>
          <w:lang w:val="en-US" w:eastAsia="zh-CN"/>
        </w:rPr>
        <w:t>Available Bitrate monitoring</w:t>
      </w:r>
      <w:r>
        <w:rPr>
          <w:rStyle w:val="normaltextrun"/>
          <w:rFonts w:ascii="Arial" w:hAnsi="Arial" w:cs="Arial" w:hint="eastAsia"/>
          <w:lang w:val="en-US" w:eastAsia="zh-CN"/>
        </w:rPr>
        <w:t xml:space="preserve"> should align with </w:t>
      </w:r>
      <w:r w:rsidRPr="003D458E">
        <w:rPr>
          <w:rStyle w:val="normaltextrun"/>
          <w:rFonts w:ascii="Arial" w:hAnsi="Arial" w:cs="Arial"/>
          <w:lang w:val="en-US" w:eastAsia="zh-CN"/>
        </w:rPr>
        <w:t>Congestion monitoring</w:t>
      </w:r>
      <w:r>
        <w:rPr>
          <w:rStyle w:val="normaltextrun"/>
          <w:rFonts w:ascii="Arial" w:hAnsi="Arial" w:cs="Arial" w:hint="eastAsia"/>
          <w:lang w:val="en-US" w:eastAsia="zh-CN"/>
        </w:rPr>
        <w:t xml:space="preserve"> by including </w:t>
      </w:r>
      <w:r>
        <w:rPr>
          <w:rStyle w:val="normaltextrun"/>
          <w:rFonts w:ascii="Arial" w:hAnsi="Arial" w:cs="Arial"/>
          <w:lang w:val="en-US" w:eastAsia="zh-CN"/>
        </w:rPr>
        <w:t>“</w:t>
      </w:r>
      <w:r>
        <w:rPr>
          <w:rStyle w:val="normaltextrun"/>
          <w:rFonts w:ascii="Arial" w:hAnsi="Arial" w:cs="Arial" w:hint="eastAsia"/>
          <w:lang w:val="en-US" w:eastAsia="zh-CN"/>
        </w:rPr>
        <w:t>active</w:t>
      </w:r>
      <w:r>
        <w:rPr>
          <w:rStyle w:val="normaltextrun"/>
          <w:rFonts w:ascii="Arial" w:hAnsi="Arial" w:cs="Arial"/>
          <w:lang w:val="en-US" w:eastAsia="zh-CN"/>
        </w:rPr>
        <w:t>”</w:t>
      </w:r>
      <w:r>
        <w:rPr>
          <w:rStyle w:val="normaltextrun"/>
          <w:rFonts w:ascii="Arial" w:hAnsi="Arial" w:cs="Arial" w:hint="eastAsia"/>
          <w:lang w:val="en-US" w:eastAsia="zh-CN"/>
        </w:rPr>
        <w:t xml:space="preserve"> and </w:t>
      </w:r>
      <w:r>
        <w:rPr>
          <w:rStyle w:val="normaltextrun"/>
          <w:rFonts w:ascii="Arial" w:hAnsi="Arial" w:cs="Arial"/>
          <w:lang w:val="en-US" w:eastAsia="zh-CN"/>
        </w:rPr>
        <w:t>“</w:t>
      </w:r>
      <w:r>
        <w:rPr>
          <w:rStyle w:val="normaltextrun"/>
          <w:rFonts w:ascii="Arial" w:hAnsi="Arial" w:cs="Arial" w:hint="eastAsia"/>
          <w:lang w:val="en-US" w:eastAsia="zh-CN"/>
        </w:rPr>
        <w:t>not active</w:t>
      </w:r>
      <w:r>
        <w:rPr>
          <w:rStyle w:val="normaltextrun"/>
          <w:rFonts w:ascii="Arial" w:hAnsi="Arial" w:cs="Arial"/>
          <w:lang w:val="en-US" w:eastAsia="zh-CN"/>
        </w:rPr>
        <w:t>”</w:t>
      </w:r>
      <w:r>
        <w:rPr>
          <w:rStyle w:val="normaltextrun"/>
          <w:rFonts w:ascii="Arial" w:hAnsi="Arial" w:cs="Arial" w:hint="eastAsia"/>
          <w:lang w:val="en-US" w:eastAsia="zh-CN"/>
        </w:rPr>
        <w:t>.</w:t>
      </w:r>
    </w:p>
    <w:p w:rsidR="001D4929" w:rsidRDefault="0087470B">
      <w:pPr>
        <w:pStyle w:val="paragraph"/>
        <w:textAlignment w:val="baseline"/>
        <w:rPr>
          <w:rStyle w:val="normaltextrun"/>
          <w:rFonts w:ascii="Arial" w:hAnsi="Arial" w:cs="Arial"/>
          <w:b/>
          <w:sz w:val="20"/>
          <w:szCs w:val="20"/>
          <w:lang w:eastAsia="zh-CN"/>
        </w:rPr>
      </w:pPr>
      <w:r>
        <w:rPr>
          <w:rStyle w:val="normaltextrun"/>
          <w:rFonts w:ascii="Arial" w:hAnsi="Arial" w:cs="Arial"/>
          <w:b/>
          <w:sz w:val="20"/>
          <w:szCs w:val="20"/>
          <w:lang w:val="en-GB" w:eastAsia="zh-CN"/>
        </w:rPr>
        <w:t>Proposal</w:t>
      </w:r>
      <w:r>
        <w:rPr>
          <w:rStyle w:val="normaltextrun"/>
          <w:rFonts w:ascii="Arial" w:hAnsi="Arial" w:cs="Arial" w:hint="eastAsia"/>
          <w:b/>
          <w:sz w:val="20"/>
          <w:szCs w:val="20"/>
          <w:lang w:val="en-GB" w:eastAsia="zh-CN"/>
        </w:rPr>
        <w:t xml:space="preserve"> </w:t>
      </w:r>
      <w:r>
        <w:rPr>
          <w:rStyle w:val="normaltextrun"/>
          <w:rFonts w:ascii="Arial" w:hAnsi="Arial" w:cs="Arial"/>
          <w:b/>
          <w:sz w:val="20"/>
          <w:szCs w:val="20"/>
          <w:lang w:eastAsia="zh-CN"/>
        </w:rPr>
        <w:t xml:space="preserve">2: RAN3 consider to introduce available data rate monitor </w:t>
      </w:r>
      <w:r w:rsidR="00252172">
        <w:rPr>
          <w:rStyle w:val="normaltextrun"/>
          <w:rFonts w:ascii="Arial" w:hAnsi="Arial" w:cs="Arial" w:hint="eastAsia"/>
          <w:b/>
          <w:sz w:val="20"/>
          <w:szCs w:val="20"/>
          <w:lang w:eastAsia="zh-CN"/>
        </w:rPr>
        <w:t xml:space="preserve">status including </w:t>
      </w:r>
      <w:r w:rsidR="00252172">
        <w:rPr>
          <w:rStyle w:val="normaltextrun"/>
          <w:rFonts w:ascii="Arial" w:hAnsi="Arial" w:cs="Arial"/>
          <w:b/>
          <w:sz w:val="20"/>
          <w:szCs w:val="20"/>
          <w:lang w:eastAsia="zh-CN"/>
        </w:rPr>
        <w:t>“</w:t>
      </w:r>
      <w:r w:rsidR="00252172">
        <w:rPr>
          <w:rStyle w:val="normaltextrun"/>
          <w:rFonts w:ascii="Arial" w:hAnsi="Arial" w:cs="Arial" w:hint="eastAsia"/>
          <w:b/>
          <w:sz w:val="20"/>
          <w:szCs w:val="20"/>
          <w:lang w:eastAsia="zh-CN"/>
        </w:rPr>
        <w:t>active</w:t>
      </w:r>
      <w:r w:rsidR="00252172">
        <w:rPr>
          <w:rStyle w:val="normaltextrun"/>
          <w:rFonts w:ascii="Arial" w:hAnsi="Arial" w:cs="Arial"/>
          <w:b/>
          <w:sz w:val="20"/>
          <w:szCs w:val="20"/>
          <w:lang w:eastAsia="zh-CN"/>
        </w:rPr>
        <w:t>”</w:t>
      </w:r>
      <w:r w:rsidR="00252172">
        <w:rPr>
          <w:rStyle w:val="normaltextrun"/>
          <w:rFonts w:ascii="Arial" w:hAnsi="Arial" w:cs="Arial" w:hint="eastAsia"/>
          <w:b/>
          <w:sz w:val="20"/>
          <w:szCs w:val="20"/>
          <w:lang w:eastAsia="zh-CN"/>
        </w:rPr>
        <w:t xml:space="preserve"> and </w:t>
      </w:r>
      <w:r w:rsidR="00252172">
        <w:rPr>
          <w:rStyle w:val="normaltextrun"/>
          <w:rFonts w:ascii="Arial" w:hAnsi="Arial" w:cs="Arial"/>
          <w:b/>
          <w:sz w:val="20"/>
          <w:szCs w:val="20"/>
          <w:lang w:eastAsia="zh-CN"/>
        </w:rPr>
        <w:t>“</w:t>
      </w:r>
      <w:r w:rsidR="00252172">
        <w:rPr>
          <w:rStyle w:val="normaltextrun"/>
          <w:rFonts w:ascii="Arial" w:hAnsi="Arial" w:cs="Arial" w:hint="eastAsia"/>
          <w:b/>
          <w:sz w:val="20"/>
          <w:szCs w:val="20"/>
          <w:lang w:eastAsia="zh-CN"/>
        </w:rPr>
        <w:t>not active</w:t>
      </w:r>
      <w:r w:rsidR="00252172">
        <w:rPr>
          <w:rStyle w:val="normaltextrun"/>
          <w:rFonts w:ascii="Arial" w:hAnsi="Arial" w:cs="Arial"/>
          <w:b/>
          <w:sz w:val="20"/>
          <w:szCs w:val="20"/>
          <w:lang w:eastAsia="zh-CN"/>
        </w:rPr>
        <w:t>”</w:t>
      </w:r>
      <w:r>
        <w:rPr>
          <w:rStyle w:val="normaltextrun"/>
          <w:rFonts w:ascii="Arial" w:hAnsi="Arial" w:cs="Arial"/>
          <w:b/>
          <w:sz w:val="20"/>
          <w:szCs w:val="20"/>
          <w:lang w:eastAsia="zh-CN"/>
        </w:rPr>
        <w:t xml:space="preserve"> for non-homogeneous case</w:t>
      </w:r>
      <w:r w:rsidR="00382578">
        <w:rPr>
          <w:rStyle w:val="normaltextrun"/>
          <w:rFonts w:ascii="Arial" w:hAnsi="Arial" w:cs="Arial" w:hint="eastAsia"/>
          <w:b/>
          <w:sz w:val="20"/>
          <w:szCs w:val="20"/>
          <w:lang w:eastAsia="zh-CN"/>
        </w:rPr>
        <w:t xml:space="preserve"> in 38.413</w:t>
      </w:r>
      <w:r>
        <w:rPr>
          <w:rStyle w:val="normaltextrun"/>
          <w:rFonts w:ascii="Arial" w:hAnsi="Arial" w:cs="Arial"/>
          <w:b/>
          <w:sz w:val="20"/>
          <w:szCs w:val="20"/>
          <w:lang w:eastAsia="zh-CN"/>
        </w:rPr>
        <w:t>.</w:t>
      </w:r>
      <w:bookmarkStart w:id="0" w:name="_GoBack"/>
      <w:bookmarkEnd w:id="0"/>
    </w:p>
    <w:p w:rsidR="001D4929" w:rsidRDefault="0087470B">
      <w:pPr>
        <w:pStyle w:val="1"/>
        <w:numPr>
          <w:ilvl w:val="1"/>
          <w:numId w:val="4"/>
        </w:numPr>
        <w:rPr>
          <w:rStyle w:val="normaltextrun"/>
          <w:rFonts w:cs="Arial"/>
          <w:b/>
          <w:sz w:val="20"/>
          <w:lang w:eastAsia="zh-CN"/>
        </w:rPr>
      </w:pPr>
      <w:r>
        <w:rPr>
          <w:sz w:val="28"/>
          <w:lang w:val="en-US" w:eastAsia="zh-CN"/>
        </w:rPr>
        <w:t>RLC unnecessary retransmission</w:t>
      </w:r>
    </w:p>
    <w:p w:rsidR="00CE3D73" w:rsidRPr="00CE3D73" w:rsidRDefault="00CE3D73" w:rsidP="00CE3D73">
      <w:pPr>
        <w:pStyle w:val="Doc-text2"/>
        <w:pBdr>
          <w:top w:val="single" w:sz="4" w:space="1" w:color="auto"/>
          <w:left w:val="single" w:sz="4" w:space="4" w:color="auto"/>
          <w:bottom w:val="single" w:sz="4" w:space="1" w:color="auto"/>
          <w:right w:val="single" w:sz="4" w:space="4" w:color="auto"/>
          <w:between w:val="single" w:sz="4" w:space="1" w:color="auto"/>
          <w:bar w:val="single" w:sz="4" w:color="auto"/>
        </w:pBdr>
        <w:ind w:left="720" w:firstLine="0"/>
      </w:pPr>
      <w:r w:rsidRPr="00CE3D73">
        <w:t>When the TX RLC entity receives a discard indication of the SDU from PDCP, the TX RLC entity considers the SDU as an outdated SDU. The TX RLC entity does not perform any transmission and retransmission of such SDU/SDU segment.</w:t>
      </w:r>
    </w:p>
    <w:p w:rsidR="001D4929" w:rsidRDefault="00CE3D73" w:rsidP="00CE3D73">
      <w:pPr>
        <w:spacing w:before="100" w:beforeAutospacing="1"/>
        <w:rPr>
          <w:rStyle w:val="normaltextrun"/>
          <w:rFonts w:ascii="Arial" w:hAnsi="Arial" w:cs="Arial"/>
          <w:lang w:val="en-US" w:eastAsia="zh-CN"/>
        </w:rPr>
      </w:pPr>
      <w:r w:rsidRPr="00CE3D73">
        <w:rPr>
          <w:rStyle w:val="normaltextrun"/>
          <w:rFonts w:ascii="Arial" w:hAnsi="Arial" w:cs="Arial"/>
          <w:lang w:val="en-US" w:eastAsia="zh-CN"/>
        </w:rPr>
        <w:t>B</w:t>
      </w:r>
      <w:r w:rsidRPr="00CE3D73">
        <w:rPr>
          <w:rStyle w:val="normaltextrun"/>
          <w:rFonts w:ascii="Arial" w:hAnsi="Arial" w:cs="Arial" w:hint="eastAsia"/>
          <w:lang w:val="en-US" w:eastAsia="zh-CN"/>
        </w:rPr>
        <w:t xml:space="preserve">ased </w:t>
      </w:r>
      <w:r>
        <w:rPr>
          <w:rStyle w:val="normaltextrun"/>
          <w:rFonts w:ascii="Arial" w:hAnsi="Arial" w:cs="Arial" w:hint="eastAsia"/>
          <w:lang w:val="en-US" w:eastAsia="zh-CN"/>
        </w:rPr>
        <w:t xml:space="preserve">on RAN2 agreement, PDCP will send a discard indication to Tx RLC to stop any transmission and retransmission when timer expired in PDCP. </w:t>
      </w:r>
      <w:r>
        <w:rPr>
          <w:rStyle w:val="normaltextrun"/>
          <w:rFonts w:ascii="Arial" w:hAnsi="Arial" w:cs="Arial"/>
          <w:lang w:val="en-US" w:eastAsia="zh-CN"/>
        </w:rPr>
        <w:t>F</w:t>
      </w:r>
      <w:r>
        <w:rPr>
          <w:rStyle w:val="normaltextrun"/>
          <w:rFonts w:ascii="Arial" w:hAnsi="Arial" w:cs="Arial" w:hint="eastAsia"/>
          <w:lang w:val="en-US" w:eastAsia="zh-CN"/>
        </w:rPr>
        <w:t xml:space="preserve">or F1, PDCP is located at CU while RLC is located at DU. F1 need to be enhanced to support discard </w:t>
      </w:r>
      <w:r>
        <w:rPr>
          <w:rStyle w:val="normaltextrun"/>
          <w:rFonts w:ascii="Arial" w:hAnsi="Arial" w:cs="Arial"/>
          <w:lang w:val="en-US" w:eastAsia="zh-CN"/>
        </w:rPr>
        <w:t>indication</w:t>
      </w:r>
      <w:r>
        <w:rPr>
          <w:rStyle w:val="normaltextrun"/>
          <w:rFonts w:ascii="Arial" w:hAnsi="Arial" w:cs="Arial" w:hint="eastAsia"/>
          <w:lang w:val="en-US" w:eastAsia="zh-CN"/>
        </w:rPr>
        <w:t>.</w:t>
      </w:r>
    </w:p>
    <w:p w:rsidR="00CE3D73" w:rsidRPr="00CE3D73" w:rsidRDefault="00CE3D73" w:rsidP="00CE3D73">
      <w:pPr>
        <w:spacing w:before="100" w:beforeAutospacing="1"/>
        <w:rPr>
          <w:rStyle w:val="normaltextrun"/>
          <w:rFonts w:ascii="Arial" w:hAnsi="Arial" w:cs="Arial"/>
          <w:b/>
          <w:lang w:val="en-US" w:eastAsia="zh-CN"/>
        </w:rPr>
      </w:pPr>
      <w:r w:rsidRPr="00CE3D73">
        <w:rPr>
          <w:rStyle w:val="normaltextrun"/>
          <w:rFonts w:ascii="Arial" w:hAnsi="Arial" w:cs="Arial"/>
          <w:b/>
          <w:lang w:val="en-US" w:eastAsia="zh-CN"/>
        </w:rPr>
        <w:t>Proposal</w:t>
      </w:r>
      <w:r w:rsidRPr="00CE3D73">
        <w:rPr>
          <w:rStyle w:val="normaltextrun"/>
          <w:rFonts w:ascii="Arial" w:hAnsi="Arial" w:cs="Arial" w:hint="eastAsia"/>
          <w:b/>
          <w:lang w:val="en-US" w:eastAsia="zh-CN"/>
        </w:rPr>
        <w:t xml:space="preserve"> 3: CU sends discard indication to DU to support RLC unnecessary (re)transmission</w:t>
      </w:r>
    </w:p>
    <w:p w:rsidR="001D4929" w:rsidRDefault="0087470B">
      <w:pPr>
        <w:pStyle w:val="1"/>
        <w:ind w:left="0" w:firstLine="0"/>
        <w:rPr>
          <w:lang w:val="en-US" w:eastAsia="zh-CN"/>
        </w:rPr>
      </w:pPr>
      <w:r>
        <w:rPr>
          <w:lang w:val="en-US" w:eastAsia="zh-CN"/>
        </w:rPr>
        <w:lastRenderedPageBreak/>
        <w:t>3 Conclusions</w:t>
      </w:r>
    </w:p>
    <w:p w:rsidR="001D4929" w:rsidRDefault="0087470B">
      <w:pPr>
        <w:pStyle w:val="af3"/>
        <w:rPr>
          <w:rFonts w:ascii="Arial" w:hAnsi="Arial" w:cs="Arial"/>
          <w:lang w:eastAsia="zh-CN"/>
        </w:rPr>
      </w:pPr>
      <w:r>
        <w:rPr>
          <w:rFonts w:ascii="Arial" w:hAnsi="Arial" w:cs="Arial"/>
        </w:rPr>
        <w:t>In this contribution the following observations and proposal were derived:</w:t>
      </w:r>
    </w:p>
    <w:p w:rsidR="004C662E" w:rsidRDefault="004C662E" w:rsidP="004C662E">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P</w:t>
      </w:r>
      <w:r>
        <w:rPr>
          <w:rStyle w:val="normaltextrun"/>
          <w:rFonts w:ascii="Arial" w:hAnsi="Arial" w:cs="Arial" w:hint="eastAsia"/>
          <w:b/>
          <w:sz w:val="20"/>
          <w:szCs w:val="20"/>
          <w:lang w:val="en-GB" w:eastAsia="zh-CN"/>
        </w:rPr>
        <w:t xml:space="preserve">roposal 1: GNB-DU is able to identify per QoS flow bit rate according to per DRB bit rate and QoS to DRB mapping. </w:t>
      </w:r>
      <w:r>
        <w:rPr>
          <w:rStyle w:val="normaltextrun"/>
          <w:rFonts w:ascii="Arial" w:hAnsi="Arial" w:cs="Arial"/>
          <w:b/>
          <w:sz w:val="20"/>
          <w:szCs w:val="20"/>
          <w:lang w:val="en-GB" w:eastAsia="zh-CN"/>
        </w:rPr>
        <w:t>A</w:t>
      </w:r>
      <w:r>
        <w:rPr>
          <w:rStyle w:val="normaltextrun"/>
          <w:rFonts w:ascii="Arial" w:hAnsi="Arial" w:cs="Arial" w:hint="eastAsia"/>
          <w:b/>
          <w:sz w:val="20"/>
          <w:szCs w:val="20"/>
          <w:lang w:val="en-GB" w:eastAsia="zh-CN"/>
        </w:rPr>
        <w:t>nd further send it to UE via MAC CE</w:t>
      </w:r>
    </w:p>
    <w:p w:rsidR="004C662E" w:rsidRDefault="004C662E" w:rsidP="004C662E">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O</w:t>
      </w:r>
      <w:r>
        <w:rPr>
          <w:rStyle w:val="normaltextrun"/>
          <w:rFonts w:ascii="Arial" w:hAnsi="Arial" w:cs="Arial" w:hint="eastAsia"/>
          <w:b/>
          <w:sz w:val="20"/>
          <w:szCs w:val="20"/>
          <w:lang w:val="en-GB" w:eastAsia="zh-CN"/>
        </w:rPr>
        <w:t xml:space="preserve">bservation 1: CU may </w:t>
      </w:r>
      <w:r>
        <w:rPr>
          <w:rStyle w:val="normaltextrun"/>
          <w:rFonts w:ascii="Arial" w:hAnsi="Arial" w:cs="Arial"/>
          <w:b/>
          <w:sz w:val="20"/>
          <w:szCs w:val="20"/>
          <w:lang w:eastAsia="zh-CN"/>
        </w:rPr>
        <w:t xml:space="preserve">be </w:t>
      </w:r>
      <w:r>
        <w:rPr>
          <w:rStyle w:val="normaltextrun"/>
          <w:rFonts w:ascii="Arial" w:hAnsi="Arial" w:cs="Arial" w:hint="eastAsia"/>
          <w:b/>
          <w:sz w:val="20"/>
          <w:szCs w:val="20"/>
          <w:lang w:val="en-GB" w:eastAsia="zh-CN"/>
        </w:rPr>
        <w:t xml:space="preserve">not able to provide real time UL bit rate because CU does not know </w:t>
      </w:r>
      <w:proofErr w:type="spellStart"/>
      <w:r>
        <w:rPr>
          <w:rStyle w:val="normaltextrun"/>
          <w:rFonts w:ascii="Arial" w:hAnsi="Arial" w:cs="Arial" w:hint="eastAsia"/>
          <w:b/>
          <w:sz w:val="20"/>
          <w:szCs w:val="20"/>
          <w:lang w:val="en-GB" w:eastAsia="zh-CN"/>
        </w:rPr>
        <w:t>Uu</w:t>
      </w:r>
      <w:proofErr w:type="spellEnd"/>
      <w:r>
        <w:rPr>
          <w:rStyle w:val="normaltextrun"/>
          <w:rFonts w:ascii="Arial" w:hAnsi="Arial" w:cs="Arial" w:hint="eastAsia"/>
          <w:b/>
          <w:sz w:val="20"/>
          <w:szCs w:val="20"/>
          <w:lang w:val="en-GB" w:eastAsia="zh-CN"/>
        </w:rPr>
        <w:t xml:space="preserve"> channel condition in time. </w:t>
      </w:r>
      <w:r>
        <w:rPr>
          <w:rStyle w:val="normaltextrun"/>
          <w:rFonts w:ascii="Arial" w:hAnsi="Arial" w:cs="Arial"/>
          <w:b/>
          <w:sz w:val="20"/>
          <w:szCs w:val="20"/>
          <w:lang w:val="en-GB" w:eastAsia="zh-CN"/>
        </w:rPr>
        <w:t>B</w:t>
      </w:r>
      <w:r>
        <w:rPr>
          <w:rStyle w:val="normaltextrun"/>
          <w:rFonts w:ascii="Arial" w:hAnsi="Arial" w:cs="Arial" w:hint="eastAsia"/>
          <w:b/>
          <w:sz w:val="20"/>
          <w:szCs w:val="20"/>
          <w:lang w:val="en-GB" w:eastAsia="zh-CN"/>
        </w:rPr>
        <w:t>ut the MAC CE method is aim to achieve real time and fast UL bit rate control.</w:t>
      </w:r>
    </w:p>
    <w:p w:rsidR="004C662E" w:rsidRDefault="004C662E" w:rsidP="004C662E">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O</w:t>
      </w:r>
      <w:r>
        <w:rPr>
          <w:rStyle w:val="normaltextrun"/>
          <w:rFonts w:ascii="Arial" w:hAnsi="Arial" w:cs="Arial" w:hint="eastAsia"/>
          <w:b/>
          <w:sz w:val="20"/>
          <w:szCs w:val="20"/>
          <w:lang w:val="en-GB" w:eastAsia="zh-CN"/>
        </w:rPr>
        <w:t>bservation 2: CU can decide when to send per QoS flow recommended UL bit rate to DU base on CU</w:t>
      </w:r>
      <w:r>
        <w:rPr>
          <w:rStyle w:val="normaltextrun"/>
          <w:rFonts w:ascii="Arial" w:hAnsi="Arial" w:cs="Arial"/>
          <w:b/>
          <w:sz w:val="20"/>
          <w:szCs w:val="20"/>
          <w:lang w:val="en-GB" w:eastAsia="zh-CN"/>
        </w:rPr>
        <w:t>’</w:t>
      </w:r>
      <w:r>
        <w:rPr>
          <w:rStyle w:val="normaltextrun"/>
          <w:rFonts w:ascii="Arial" w:hAnsi="Arial" w:cs="Arial" w:hint="eastAsia"/>
          <w:b/>
          <w:sz w:val="20"/>
          <w:szCs w:val="20"/>
          <w:lang w:val="en-GB" w:eastAsia="zh-CN"/>
        </w:rPr>
        <w:t xml:space="preserve">s </w:t>
      </w:r>
      <w:r>
        <w:rPr>
          <w:rStyle w:val="normaltextrun"/>
          <w:rFonts w:ascii="Arial" w:hAnsi="Arial" w:cs="Arial"/>
          <w:b/>
          <w:sz w:val="20"/>
          <w:szCs w:val="20"/>
          <w:lang w:val="en-GB" w:eastAsia="zh-CN"/>
        </w:rPr>
        <w:t>implementation</w:t>
      </w:r>
    </w:p>
    <w:p w:rsidR="004C662E" w:rsidRDefault="004C662E" w:rsidP="004C662E">
      <w:pPr>
        <w:pStyle w:val="paragraph"/>
        <w:textAlignment w:val="baseline"/>
        <w:rPr>
          <w:rFonts w:ascii="Arial" w:hAnsi="Arial" w:cs="Arial"/>
          <w:b/>
          <w:lang w:eastAsia="zh-CN"/>
        </w:rPr>
      </w:pPr>
      <w:r>
        <w:rPr>
          <w:rStyle w:val="normaltextrun"/>
          <w:rFonts w:ascii="Arial" w:hAnsi="Arial" w:cs="Arial"/>
          <w:b/>
          <w:bCs/>
          <w:sz w:val="20"/>
          <w:szCs w:val="20"/>
          <w:lang w:eastAsia="zh-CN"/>
        </w:rPr>
        <w:t>Observation 3: For case 2, CU and DU may be not aligned because they have different trigger condition of UL bit rate control, and it requires UE to do proportion split per DRB bit rate into per QoS flow which can be done by DU</w:t>
      </w:r>
      <w:r>
        <w:rPr>
          <w:rStyle w:val="normaltextrun"/>
          <w:rFonts w:ascii="Arial" w:hAnsi="Arial" w:cs="Arial"/>
          <w:sz w:val="20"/>
          <w:szCs w:val="20"/>
          <w:lang w:eastAsia="zh-CN"/>
        </w:rPr>
        <w:t>.</w:t>
      </w:r>
    </w:p>
    <w:p w:rsidR="004C662E" w:rsidRPr="004C662E" w:rsidRDefault="004C662E" w:rsidP="004C662E">
      <w:pPr>
        <w:pStyle w:val="paragraph"/>
        <w:textAlignment w:val="baseline"/>
        <w:rPr>
          <w:rStyle w:val="normaltextrun"/>
          <w:rFonts w:ascii="Arial" w:hAnsi="Arial" w:cs="Arial"/>
          <w:b/>
          <w:sz w:val="20"/>
          <w:szCs w:val="20"/>
          <w:lang w:eastAsia="zh-CN"/>
        </w:rPr>
      </w:pPr>
      <w:r>
        <w:rPr>
          <w:rStyle w:val="normaltextrun"/>
          <w:rFonts w:ascii="Arial" w:hAnsi="Arial" w:cs="Arial"/>
          <w:b/>
          <w:sz w:val="20"/>
          <w:szCs w:val="20"/>
          <w:lang w:val="en-GB" w:eastAsia="zh-CN"/>
        </w:rPr>
        <w:t>Proposal</w:t>
      </w:r>
      <w:r>
        <w:rPr>
          <w:rStyle w:val="normaltextrun"/>
          <w:rFonts w:ascii="Arial" w:hAnsi="Arial" w:cs="Arial" w:hint="eastAsia"/>
          <w:b/>
          <w:sz w:val="20"/>
          <w:szCs w:val="20"/>
          <w:lang w:val="en-GB" w:eastAsia="zh-CN"/>
        </w:rPr>
        <w:t xml:space="preserve"> </w:t>
      </w:r>
      <w:r>
        <w:rPr>
          <w:rStyle w:val="normaltextrun"/>
          <w:rFonts w:ascii="Arial" w:hAnsi="Arial" w:cs="Arial"/>
          <w:b/>
          <w:sz w:val="20"/>
          <w:szCs w:val="20"/>
          <w:lang w:eastAsia="zh-CN"/>
        </w:rPr>
        <w:t xml:space="preserve">2: RAN3 consider to introduce available data rate monitor </w:t>
      </w:r>
      <w:r>
        <w:rPr>
          <w:rStyle w:val="normaltextrun"/>
          <w:rFonts w:ascii="Arial" w:hAnsi="Arial" w:cs="Arial" w:hint="eastAsia"/>
          <w:b/>
          <w:sz w:val="20"/>
          <w:szCs w:val="20"/>
          <w:lang w:eastAsia="zh-CN"/>
        </w:rPr>
        <w:t xml:space="preserve">status including </w:t>
      </w:r>
      <w:r>
        <w:rPr>
          <w:rStyle w:val="normaltextrun"/>
          <w:rFonts w:ascii="Arial" w:hAnsi="Arial" w:cs="Arial"/>
          <w:b/>
          <w:sz w:val="20"/>
          <w:szCs w:val="20"/>
          <w:lang w:eastAsia="zh-CN"/>
        </w:rPr>
        <w:t>“</w:t>
      </w:r>
      <w:r>
        <w:rPr>
          <w:rStyle w:val="normaltextrun"/>
          <w:rFonts w:ascii="Arial" w:hAnsi="Arial" w:cs="Arial" w:hint="eastAsia"/>
          <w:b/>
          <w:sz w:val="20"/>
          <w:szCs w:val="20"/>
          <w:lang w:eastAsia="zh-CN"/>
        </w:rPr>
        <w:t>active</w:t>
      </w:r>
      <w:r>
        <w:rPr>
          <w:rStyle w:val="normaltextrun"/>
          <w:rFonts w:ascii="Arial" w:hAnsi="Arial" w:cs="Arial"/>
          <w:b/>
          <w:sz w:val="20"/>
          <w:szCs w:val="20"/>
          <w:lang w:eastAsia="zh-CN"/>
        </w:rPr>
        <w:t>”</w:t>
      </w:r>
      <w:r>
        <w:rPr>
          <w:rStyle w:val="normaltextrun"/>
          <w:rFonts w:ascii="Arial" w:hAnsi="Arial" w:cs="Arial" w:hint="eastAsia"/>
          <w:b/>
          <w:sz w:val="20"/>
          <w:szCs w:val="20"/>
          <w:lang w:eastAsia="zh-CN"/>
        </w:rPr>
        <w:t xml:space="preserve"> and </w:t>
      </w:r>
      <w:r>
        <w:rPr>
          <w:rStyle w:val="normaltextrun"/>
          <w:rFonts w:ascii="Arial" w:hAnsi="Arial" w:cs="Arial"/>
          <w:b/>
          <w:sz w:val="20"/>
          <w:szCs w:val="20"/>
          <w:lang w:eastAsia="zh-CN"/>
        </w:rPr>
        <w:t>“</w:t>
      </w:r>
      <w:r>
        <w:rPr>
          <w:rStyle w:val="normaltextrun"/>
          <w:rFonts w:ascii="Arial" w:hAnsi="Arial" w:cs="Arial" w:hint="eastAsia"/>
          <w:b/>
          <w:sz w:val="20"/>
          <w:szCs w:val="20"/>
          <w:lang w:eastAsia="zh-CN"/>
        </w:rPr>
        <w:t>not active</w:t>
      </w:r>
      <w:r>
        <w:rPr>
          <w:rStyle w:val="normaltextrun"/>
          <w:rFonts w:ascii="Arial" w:hAnsi="Arial" w:cs="Arial"/>
          <w:b/>
          <w:sz w:val="20"/>
          <w:szCs w:val="20"/>
          <w:lang w:eastAsia="zh-CN"/>
        </w:rPr>
        <w:t>” for non-homogeneous case</w:t>
      </w:r>
      <w:r w:rsidR="00382578">
        <w:rPr>
          <w:rStyle w:val="normaltextrun"/>
          <w:rFonts w:ascii="Arial" w:hAnsi="Arial" w:cs="Arial" w:hint="eastAsia"/>
          <w:b/>
          <w:sz w:val="20"/>
          <w:szCs w:val="20"/>
          <w:lang w:eastAsia="zh-CN"/>
        </w:rPr>
        <w:t xml:space="preserve"> in 38.413</w:t>
      </w:r>
      <w:r>
        <w:rPr>
          <w:rStyle w:val="normaltextrun"/>
          <w:rFonts w:ascii="Arial" w:hAnsi="Arial" w:cs="Arial"/>
          <w:b/>
          <w:sz w:val="20"/>
          <w:szCs w:val="20"/>
          <w:lang w:eastAsia="zh-CN"/>
        </w:rPr>
        <w:t>.</w:t>
      </w:r>
    </w:p>
    <w:p w:rsidR="001D4929" w:rsidRDefault="004C662E">
      <w:pPr>
        <w:pStyle w:val="paragraph"/>
        <w:textAlignment w:val="baseline"/>
        <w:rPr>
          <w:rStyle w:val="normaltextrun"/>
          <w:rFonts w:ascii="Arial" w:hAnsi="Arial" w:cs="Arial"/>
          <w:b/>
          <w:sz w:val="20"/>
          <w:szCs w:val="20"/>
          <w:lang w:val="en-GB" w:eastAsia="zh-CN"/>
        </w:rPr>
      </w:pPr>
      <w:r w:rsidRPr="004C662E">
        <w:rPr>
          <w:rStyle w:val="normaltextrun"/>
          <w:rFonts w:ascii="Arial" w:hAnsi="Arial" w:cs="Arial"/>
          <w:b/>
          <w:sz w:val="20"/>
          <w:szCs w:val="20"/>
          <w:lang w:val="en-GB" w:eastAsia="zh-CN"/>
        </w:rPr>
        <w:t>Proposal 3: CU sends discard indication to DU to support RLC unnecessary (re)transmission</w:t>
      </w:r>
      <w:r w:rsidR="0087470B">
        <w:rPr>
          <w:rStyle w:val="normaltextrun"/>
          <w:rFonts w:ascii="Arial" w:hAnsi="Arial" w:cs="Arial" w:hint="eastAsia"/>
          <w:b/>
          <w:sz w:val="20"/>
          <w:szCs w:val="20"/>
          <w:lang w:val="en-GB" w:eastAsia="zh-CN"/>
        </w:rPr>
        <w:t>.</w:t>
      </w:r>
    </w:p>
    <w:p w:rsidR="001D4929" w:rsidRDefault="0087470B">
      <w:pPr>
        <w:pStyle w:val="1"/>
        <w:ind w:left="0" w:firstLine="0"/>
        <w:rPr>
          <w:lang w:val="en-US" w:eastAsia="zh-CN"/>
        </w:rPr>
      </w:pPr>
      <w:r>
        <w:rPr>
          <w:rFonts w:hint="eastAsia"/>
          <w:lang w:val="en-US" w:eastAsia="zh-CN"/>
        </w:rPr>
        <w:t>4</w:t>
      </w:r>
      <w:r>
        <w:rPr>
          <w:lang w:val="en-US" w:eastAsia="zh-CN"/>
        </w:rPr>
        <w:t xml:space="preserve"> </w:t>
      </w:r>
      <w:r>
        <w:rPr>
          <w:rFonts w:hint="eastAsia"/>
          <w:lang w:val="en-US" w:eastAsia="zh-CN"/>
        </w:rPr>
        <w:t>Reference</w:t>
      </w:r>
      <w:r>
        <w:rPr>
          <w:lang w:val="en-US" w:eastAsia="zh-CN"/>
        </w:rPr>
        <w:t>s</w:t>
      </w:r>
    </w:p>
    <w:p w:rsidR="001D4929" w:rsidRDefault="001D4929">
      <w:pPr>
        <w:pStyle w:val="paragraph"/>
        <w:textAlignment w:val="baseline"/>
        <w:rPr>
          <w:rStyle w:val="normaltextrun"/>
          <w:rFonts w:ascii="Arial" w:hAnsi="Arial" w:cs="Arial"/>
          <w:sz w:val="20"/>
          <w:szCs w:val="20"/>
          <w:lang w:val="en-GB" w:eastAsia="zh-CN"/>
        </w:rPr>
      </w:pPr>
    </w:p>
    <w:sectPr w:rsidR="001D492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D85" w:rsidRDefault="00264D85">
      <w:pPr>
        <w:spacing w:after="0"/>
      </w:pPr>
      <w:r>
        <w:separator/>
      </w:r>
    </w:p>
  </w:endnote>
  <w:endnote w:type="continuationSeparator" w:id="0">
    <w:p w:rsidR="00264D85" w:rsidRDefault="00264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D85" w:rsidRDefault="00264D85">
      <w:pPr>
        <w:spacing w:after="0"/>
      </w:pPr>
      <w:r>
        <w:separator/>
      </w:r>
    </w:p>
  </w:footnote>
  <w:footnote w:type="continuationSeparator" w:id="0">
    <w:p w:rsidR="00264D85" w:rsidRDefault="00264D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929" w:rsidRDefault="008747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51882F8C"/>
    <w:lvl w:ilvl="0" w:tplc="CC56AE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02"/>
    <w:multiLevelType w:val="multilevel"/>
    <w:tmpl w:val="07435893"/>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3"/>
    <w:multiLevelType w:val="hybridMultilevel"/>
    <w:tmpl w:val="87E85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00000004"/>
    <w:multiLevelType w:val="hybridMultilevel"/>
    <w:tmpl w:val="C12E8EB0"/>
    <w:lvl w:ilvl="0" w:tplc="CC56AE3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000005"/>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0000006"/>
    <w:multiLevelType w:val="hybridMultilevel"/>
    <w:tmpl w:val="0AEECE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0000000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0000008"/>
    <w:multiLevelType w:val="multilevel"/>
    <w:tmpl w:val="5FFE0052"/>
    <w:lvl w:ilvl="0">
      <w:start w:val="2"/>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8">
    <w:nsid w:val="00000009"/>
    <w:multiLevelType w:val="hybridMultilevel"/>
    <w:tmpl w:val="337A54DE"/>
    <w:lvl w:ilvl="0" w:tplc="57F0FEC2">
      <w:start w:val="1"/>
      <w:numFmt w:val="decimal"/>
      <w:pStyle w:val="Proposal"/>
      <w:lvlText w:val="Proposal %1"/>
      <w:lvlJc w:val="left"/>
      <w:pPr>
        <w:tabs>
          <w:tab w:val="left" w:pos="1304"/>
        </w:tabs>
        <w:ind w:left="1304" w:hanging="1304"/>
      </w:pPr>
    </w:lvl>
    <w:lvl w:ilvl="1" w:tplc="04090019" w:tentative="1">
      <w:start w:val="1"/>
      <w:numFmt w:val="lowerLetter"/>
      <w:lvlText w:val="%2."/>
      <w:lvlJc w:val="left"/>
      <w:pPr>
        <w:tabs>
          <w:tab w:val="left" w:pos="1440"/>
        </w:tabs>
        <w:ind w:left="1440" w:hanging="360"/>
      </w:pPr>
    </w:lvl>
    <w:lvl w:ilvl="2" w:tplc="0409001B" w:tentative="1">
      <w:start w:val="1"/>
      <w:numFmt w:val="lowerRoman"/>
      <w:lvlText w:val="%3."/>
      <w:lvlJc w:val="right"/>
      <w:pPr>
        <w:tabs>
          <w:tab w:val="left" w:pos="2160"/>
        </w:tabs>
        <w:ind w:left="2160" w:hanging="180"/>
      </w:pPr>
    </w:lvl>
    <w:lvl w:ilvl="3" w:tplc="0409000F" w:tentative="1">
      <w:start w:val="1"/>
      <w:numFmt w:val="decimal"/>
      <w:lvlText w:val="%4."/>
      <w:lvlJc w:val="left"/>
      <w:pPr>
        <w:tabs>
          <w:tab w:val="left" w:pos="2880"/>
        </w:tabs>
        <w:ind w:left="2880" w:hanging="360"/>
      </w:pPr>
    </w:lvl>
    <w:lvl w:ilvl="4" w:tplc="04090019" w:tentative="1">
      <w:start w:val="1"/>
      <w:numFmt w:val="lowerLetter"/>
      <w:lvlText w:val="%5."/>
      <w:lvlJc w:val="left"/>
      <w:pPr>
        <w:tabs>
          <w:tab w:val="left" w:pos="3600"/>
        </w:tabs>
        <w:ind w:left="3600" w:hanging="360"/>
      </w:pPr>
    </w:lvl>
    <w:lvl w:ilvl="5" w:tplc="0409001B" w:tentative="1">
      <w:start w:val="1"/>
      <w:numFmt w:val="lowerRoman"/>
      <w:lvlText w:val="%6."/>
      <w:lvlJc w:val="right"/>
      <w:pPr>
        <w:tabs>
          <w:tab w:val="left" w:pos="4320"/>
        </w:tabs>
        <w:ind w:left="4320" w:hanging="180"/>
      </w:pPr>
    </w:lvl>
    <w:lvl w:ilvl="6" w:tplc="0409000F" w:tentative="1">
      <w:start w:val="1"/>
      <w:numFmt w:val="decimal"/>
      <w:lvlText w:val="%7."/>
      <w:lvlJc w:val="left"/>
      <w:pPr>
        <w:tabs>
          <w:tab w:val="left" w:pos="5040"/>
        </w:tabs>
        <w:ind w:left="5040" w:hanging="360"/>
      </w:pPr>
    </w:lvl>
    <w:lvl w:ilvl="7" w:tplc="04090019" w:tentative="1">
      <w:start w:val="1"/>
      <w:numFmt w:val="lowerLetter"/>
      <w:lvlText w:val="%8."/>
      <w:lvlJc w:val="left"/>
      <w:pPr>
        <w:tabs>
          <w:tab w:val="left" w:pos="5760"/>
        </w:tabs>
        <w:ind w:left="5760" w:hanging="360"/>
      </w:pPr>
    </w:lvl>
    <w:lvl w:ilvl="8" w:tplc="0409001B" w:tentative="1">
      <w:start w:val="1"/>
      <w:numFmt w:val="lowerRoman"/>
      <w:lvlText w:val="%9."/>
      <w:lvlJc w:val="right"/>
      <w:pPr>
        <w:tabs>
          <w:tab w:val="left" w:pos="6480"/>
        </w:tabs>
        <w:ind w:left="6480" w:hanging="180"/>
      </w:pPr>
    </w:lvl>
  </w:abstractNum>
  <w:abstractNum w:abstractNumId="9">
    <w:nsid w:val="0000000A"/>
    <w:multiLevelType w:val="hybridMultilevel"/>
    <w:tmpl w:val="C22EE0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B"/>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1">
    <w:nsid w:val="0000000C"/>
    <w:multiLevelType w:val="hybridMultilevel"/>
    <w:tmpl w:val="FE687BE0"/>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000000D"/>
    <w:multiLevelType w:val="hybridMultilevel"/>
    <w:tmpl w:val="99BC62BE"/>
    <w:lvl w:ilvl="0" w:tplc="2DD6B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000000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000000F"/>
    <w:multiLevelType w:val="hybridMultilevel"/>
    <w:tmpl w:val="D1CAE56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nsid w:val="00000010"/>
    <w:multiLevelType w:val="hybridMultilevel"/>
    <w:tmpl w:val="3F8EAF20"/>
    <w:lvl w:ilvl="0" w:tplc="E272F21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0000011"/>
    <w:multiLevelType w:val="hybridMultilevel"/>
    <w:tmpl w:val="053C4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00000012"/>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00000013"/>
    <w:multiLevelType w:val="multilevel"/>
    <w:tmpl w:val="6F40423B"/>
    <w:lvl w:ilvl="0">
      <w:start w:val="2"/>
      <w:numFmt w:val="bullet"/>
      <w:lvlText w:val="-"/>
      <w:lvlJc w:val="left"/>
      <w:pPr>
        <w:ind w:left="720" w:hanging="360"/>
      </w:pPr>
      <w:rPr>
        <w:rFonts w:ascii="Times New Roman" w:eastAsia="Malgun Gothic"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nsid w:val="00000014"/>
    <w:multiLevelType w:val="hybridMultilevel"/>
    <w:tmpl w:val="9BC21240"/>
    <w:lvl w:ilvl="0" w:tplc="409A9E3A">
      <w:start w:val="1"/>
      <w:numFmt w:val="bullet"/>
      <w:pStyle w:val="Agreement"/>
      <w:lvlText w:val=""/>
      <w:lvlJc w:val="left"/>
      <w:pPr>
        <w:tabs>
          <w:tab w:val="left" w:pos="1619"/>
        </w:tabs>
        <w:ind w:left="1619" w:hanging="360"/>
      </w:pPr>
      <w:rPr>
        <w:rFonts w:ascii="Symbol" w:hAnsi="Symbol" w:hint="default"/>
        <w:b/>
        <w:i w:val="0"/>
        <w:color w:val="auto"/>
        <w:sz w:val="22"/>
      </w:rPr>
    </w:lvl>
    <w:lvl w:ilvl="1" w:tplc="04090003">
      <w:start w:val="1"/>
      <w:numFmt w:val="bullet"/>
      <w:lvlText w:val="o"/>
      <w:lvlJc w:val="left"/>
      <w:pPr>
        <w:tabs>
          <w:tab w:val="left" w:pos="1440"/>
        </w:tabs>
        <w:ind w:left="1440" w:hanging="360"/>
      </w:pPr>
      <w:rPr>
        <w:rFonts w:ascii="Courier New" w:hAnsi="Courier New" w:cs="Courier New" w:hint="default"/>
      </w:rPr>
    </w:lvl>
    <w:lvl w:ilvl="2" w:tplc="04090005">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20">
    <w:nsid w:val="00000015"/>
    <w:multiLevelType w:val="hybridMultilevel"/>
    <w:tmpl w:val="916C61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00000016"/>
    <w:multiLevelType w:val="multilevel"/>
    <w:tmpl w:val="C39CE2E0"/>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2">
    <w:nsid w:val="00000017"/>
    <w:multiLevelType w:val="hybridMultilevel"/>
    <w:tmpl w:val="346EA8AE"/>
    <w:lvl w:ilvl="0" w:tplc="BE181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49E601A"/>
    <w:multiLevelType w:val="hybridMultilevel"/>
    <w:tmpl w:val="94F057A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4">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19"/>
  </w:num>
  <w:num w:numId="4">
    <w:abstractNumId w:val="6"/>
  </w:num>
  <w:num w:numId="5">
    <w:abstractNumId w:val="17"/>
  </w:num>
  <w:num w:numId="6">
    <w:abstractNumId w:val="18"/>
  </w:num>
  <w:num w:numId="7">
    <w:abstractNumId w:val="1"/>
  </w:num>
  <w:num w:numId="8">
    <w:abstractNumId w:val="21"/>
  </w:num>
  <w:num w:numId="9">
    <w:abstractNumId w:val="7"/>
  </w:num>
  <w:num w:numId="10">
    <w:abstractNumId w:val="15"/>
  </w:num>
  <w:num w:numId="11">
    <w:abstractNumId w:val="4"/>
  </w:num>
  <w:num w:numId="12">
    <w:abstractNumId w:val="9"/>
  </w:num>
  <w:num w:numId="13">
    <w:abstractNumId w:val="23"/>
  </w:num>
  <w:num w:numId="14">
    <w:abstractNumId w:val="20"/>
  </w:num>
  <w:num w:numId="15">
    <w:abstractNumId w:val="5"/>
  </w:num>
  <w:num w:numId="16">
    <w:abstractNumId w:val="14"/>
  </w:num>
  <w:num w:numId="17">
    <w:abstractNumId w:val="2"/>
  </w:num>
  <w:num w:numId="18">
    <w:abstractNumId w:val="3"/>
  </w:num>
  <w:num w:numId="19">
    <w:abstractNumId w:val="0"/>
  </w:num>
  <w:num w:numId="20">
    <w:abstractNumId w:val="10"/>
  </w:num>
  <w:num w:numId="21">
    <w:abstractNumId w:val="16"/>
  </w:num>
  <w:num w:numId="22">
    <w:abstractNumId w:val="22"/>
  </w:num>
  <w:num w:numId="23">
    <w:abstractNumId w:val="12"/>
  </w:num>
  <w:num w:numId="24">
    <w:abstractNumId w:val="19"/>
  </w:num>
  <w:num w:numId="25">
    <w:abstractNumId w:val="1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929"/>
    <w:rsid w:val="00125745"/>
    <w:rsid w:val="0018648D"/>
    <w:rsid w:val="00195B4F"/>
    <w:rsid w:val="001D4929"/>
    <w:rsid w:val="002042CE"/>
    <w:rsid w:val="00252172"/>
    <w:rsid w:val="00264D85"/>
    <w:rsid w:val="002D4658"/>
    <w:rsid w:val="00382578"/>
    <w:rsid w:val="003D458E"/>
    <w:rsid w:val="004C662E"/>
    <w:rsid w:val="00776E86"/>
    <w:rsid w:val="0087470B"/>
    <w:rsid w:val="009E1D5F"/>
    <w:rsid w:val="00BE6EB2"/>
    <w:rsid w:val="00CE3D73"/>
    <w:rsid w:val="00E352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rPr>
      <w:rFonts w:ascii="Tahoma" w:hAnsi="Tahoma" w:cs="Tahoma"/>
      <w:sz w:val="16"/>
      <w:szCs w:val="16"/>
    </w:rPr>
  </w:style>
  <w:style w:type="paragraph" w:styleId="af">
    <w:name w:val="annotation subject"/>
    <w:basedOn w:val="ac"/>
    <w:next w:val="ac"/>
    <w:rPr>
      <w:b/>
      <w:bCs/>
    </w:rPr>
  </w:style>
  <w:style w:type="paragraph" w:styleId="af0">
    <w:name w:val="Document Map"/>
    <w:basedOn w:val="a"/>
    <w:pPr>
      <w:shd w:val="clear" w:color="auto" w:fill="000080"/>
    </w:pPr>
    <w:rPr>
      <w:rFonts w:ascii="Tahoma" w:hAnsi="Tahoma" w:cs="Tahoma"/>
    </w:rPr>
  </w:style>
  <w:style w:type="character" w:customStyle="1" w:styleId="B1Zchn">
    <w:name w:val="B1 Zchn"/>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paragraph" w:styleId="af1">
    <w:name w:val="Revision"/>
    <w:uiPriority w:val="99"/>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table" w:styleId="af2">
    <w:name w:val="Table Grid"/>
    <w:basedOn w:val="a1"/>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
    <w:name w:val="Normal5"/>
    <w:pPr>
      <w:jc w:val="both"/>
    </w:pPr>
    <w:rPr>
      <w:rFonts w:ascii="Times New Roman" w:hAnsi="Times New Roman"/>
      <w:kern w:val="2"/>
      <w:sz w:val="21"/>
      <w:szCs w:val="21"/>
      <w:lang w:val="en-US" w:eastAsia="zh-CN"/>
    </w:rPr>
  </w:style>
  <w:style w:type="paragraph" w:customStyle="1" w:styleId="ListParagraph3">
    <w:name w:val="List Paragraph3"/>
    <w:basedOn w:val="a"/>
    <w:pPr>
      <w:overflowPunct w:val="0"/>
      <w:autoSpaceDE w:val="0"/>
      <w:autoSpaceDN w:val="0"/>
      <w:adjustRightInd w:val="0"/>
      <w:spacing w:before="100" w:after="100"/>
      <w:ind w:left="720"/>
      <w:contextualSpacing/>
    </w:pPr>
    <w:rPr>
      <w:sz w:val="24"/>
      <w:szCs w:val="24"/>
      <w:lang w:val="en-US" w:eastAsia="zh-CN"/>
    </w:rPr>
  </w:style>
  <w:style w:type="paragraph" w:customStyle="1" w:styleId="paragraph">
    <w:name w:val="paragraph"/>
    <w:basedOn w:val="a"/>
    <w:pPr>
      <w:spacing w:before="100" w:beforeAutospacing="1" w:after="100" w:afterAutospacing="1"/>
    </w:pPr>
    <w:rPr>
      <w:sz w:val="24"/>
      <w:szCs w:val="24"/>
      <w:lang w:val="en-US"/>
    </w:rPr>
  </w:style>
  <w:style w:type="character" w:customStyle="1" w:styleId="normaltextrun">
    <w:name w:val="normaltextrun"/>
    <w:basedOn w:val="a0"/>
  </w:style>
  <w:style w:type="character" w:customStyle="1" w:styleId="eop">
    <w:name w:val="eop"/>
    <w:basedOn w:val="a0"/>
  </w:style>
  <w:style w:type="character" w:customStyle="1" w:styleId="Char1">
    <w:name w:val="正文文本 Char"/>
    <w:link w:val="af3"/>
    <w:uiPriority w:val="99"/>
    <w:rPr>
      <w:rFonts w:ascii="Times New Roman" w:hAnsi="Times New Roman"/>
      <w:lang w:val="en-GB" w:eastAsia="ja-JP"/>
    </w:rPr>
  </w:style>
  <w:style w:type="paragraph" w:styleId="af3">
    <w:name w:val="Body Text"/>
    <w:basedOn w:val="a"/>
    <w:link w:val="Char1"/>
    <w:uiPriority w:val="99"/>
    <w:pPr>
      <w:overflowPunct w:val="0"/>
      <w:autoSpaceDE w:val="0"/>
      <w:autoSpaceDN w:val="0"/>
      <w:adjustRightInd w:val="0"/>
      <w:spacing w:beforeAutospacing="1" w:after="120"/>
      <w:textAlignment w:val="baseline"/>
    </w:pPr>
    <w:rPr>
      <w:lang w:eastAsia="ja-JP"/>
    </w:rPr>
  </w:style>
  <w:style w:type="character" w:customStyle="1" w:styleId="BodyTextChar">
    <w:name w:val="Body Text Char"/>
    <w:basedOn w:val="a0"/>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paragraph" w:styleId="af4">
    <w:name w:val="List Paragraph"/>
    <w:basedOn w:val="a"/>
    <w:uiPriority w:val="34"/>
    <w:qFormat/>
    <w:pPr>
      <w:ind w:left="720"/>
      <w:contextualSpacing/>
    </w:pPr>
  </w:style>
  <w:style w:type="character" w:customStyle="1" w:styleId="Mention">
    <w:name w:val="Mention"/>
    <w:basedOn w:val="a0"/>
    <w:uiPriority w:val="99"/>
    <w:rPr>
      <w:color w:val="2B579A"/>
      <w:shd w:val="clear" w:color="auto" w:fill="E1DFDD"/>
    </w:rPr>
  </w:style>
  <w:style w:type="paragraph" w:customStyle="1" w:styleId="Proposal">
    <w:name w:val="Proposal"/>
    <w:basedOn w:val="af3"/>
    <w:link w:val="ProposalChar"/>
    <w:qFormat/>
    <w:pPr>
      <w:numPr>
        <w:numId w:val="1"/>
      </w:numPr>
      <w:tabs>
        <w:tab w:val="clear" w:pos="1304"/>
      </w:tabs>
      <w:spacing w:beforeAutospacing="0"/>
      <w:ind w:left="1701" w:hanging="1701"/>
      <w:jc w:val="both"/>
    </w:pPr>
    <w:rPr>
      <w:rFonts w:ascii="Arial" w:hAnsi="Arial"/>
      <w:b/>
      <w:bCs/>
      <w:lang w:eastAsia="zh-CN"/>
    </w:rPr>
  </w:style>
  <w:style w:type="character" w:customStyle="1" w:styleId="ProposalChar">
    <w:name w:val="Proposal Char"/>
    <w:link w:val="Proposal"/>
    <w:rPr>
      <w:rFonts w:ascii="Arial" w:hAnsi="Arial"/>
      <w:b/>
      <w:bCs/>
      <w:lang w:val="en-GB" w:eastAsia="zh-CN"/>
    </w:rPr>
  </w:style>
  <w:style w:type="paragraph" w:customStyle="1" w:styleId="Observation">
    <w:name w:val="Observation"/>
    <w:basedOn w:val="Proposal"/>
    <w:qFormat/>
    <w:pPr>
      <w:numPr>
        <w:numId w:val="2"/>
      </w:numPr>
      <w:tabs>
        <w:tab w:val="clear" w:pos="1304"/>
      </w:tabs>
      <w:ind w:left="1701" w:hanging="1701"/>
    </w:pPr>
    <w:rPr>
      <w:lang w:eastAsia="ja-JP"/>
    </w:rPr>
  </w:style>
  <w:style w:type="paragraph" w:styleId="af5">
    <w:name w:val="table of figures"/>
    <w:basedOn w:val="af3"/>
    <w:next w:val="a"/>
    <w:uiPriority w:val="99"/>
    <w:pPr>
      <w:spacing w:beforeAutospacing="0"/>
      <w:ind w:left="1701" w:hanging="1701"/>
    </w:pPr>
    <w:rPr>
      <w:rFonts w:ascii="Arial" w:hAnsi="Arial"/>
      <w:b/>
      <w:lang w:eastAsia="zh-CN"/>
    </w:rPr>
  </w:style>
  <w:style w:type="character" w:customStyle="1" w:styleId="4Char">
    <w:name w:val="标题 4 Char"/>
    <w:basedOn w:val="a0"/>
    <w:link w:val="4"/>
    <w:qFormat/>
    <w:rPr>
      <w:rFonts w:ascii="Arial" w:hAnsi="Arial"/>
      <w:sz w:val="24"/>
      <w:lang w:val="en-GB" w:eastAsia="en-US"/>
    </w:rPr>
  </w:style>
  <w:style w:type="character" w:customStyle="1" w:styleId="Char0">
    <w:name w:val="批注文字 Char"/>
    <w:link w:val="ac"/>
    <w:rPr>
      <w:rFonts w:ascii="Times New Roman" w:hAnsi="Times New Roman"/>
      <w:lang w:val="en-GB" w:eastAsia="en-US"/>
    </w:rPr>
  </w:style>
  <w:style w:type="character" w:customStyle="1" w:styleId="UnresolvedMention">
    <w:name w:val="Unresolved Mention"/>
    <w:basedOn w:val="a0"/>
    <w:uiPriority w:val="99"/>
    <w:rPr>
      <w:color w:val="605E5C"/>
      <w:shd w:val="clear" w:color="auto" w:fill="E1DFDD"/>
    </w:rPr>
  </w:style>
  <w:style w:type="paragraph" w:customStyle="1" w:styleId="12">
    <w:name w:val="1"/>
    <w:basedOn w:val="a"/>
    <w:pPr>
      <w:spacing w:after="0"/>
    </w:pPr>
    <w:rPr>
      <w:rFonts w:ascii="Calibri" w:eastAsia="Calibri" w:hAnsi="Calibri" w:cs="Calibri"/>
      <w:sz w:val="22"/>
      <w:szCs w:val="22"/>
      <w:lang w:val="en-US"/>
    </w:rPr>
  </w:style>
  <w:style w:type="character" w:customStyle="1" w:styleId="B1Char">
    <w:name w:val="B1 Char"/>
    <w:qFormat/>
    <w:rPr>
      <w:rFonts w:eastAsia="Times New Roman"/>
    </w:rPr>
  </w:style>
  <w:style w:type="paragraph" w:customStyle="1" w:styleId="Agreement">
    <w:name w:val="Agreement"/>
    <w:basedOn w:val="a"/>
    <w:next w:val="a"/>
    <w:uiPriority w:val="99"/>
    <w:qFormat/>
    <w:pPr>
      <w:numPr>
        <w:numId w:val="3"/>
      </w:numPr>
      <w:spacing w:before="60" w:after="0"/>
    </w:pPr>
    <w:rPr>
      <w:rFonts w:ascii="Arial" w:eastAsia="MS Mincho" w:hAnsi="Arial"/>
      <w:b/>
      <w:szCs w:val="24"/>
      <w:lang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页眉 Char"/>
    <w:basedOn w:val="a0"/>
    <w:link w:val="a4"/>
    <w:rPr>
      <w:rFonts w:ascii="Arial" w:hAnsi="Arial"/>
      <w:b/>
      <w:noProof/>
      <w:sz w:val="18"/>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NOZchn">
    <w:name w:val="NO Zchn"/>
    <w:basedOn w:val="a0"/>
    <w:link w:val="NO"/>
    <w:rPr>
      <w:rFonts w:ascii="Times New Roman" w:hAnsi="Times New Roman"/>
      <w:lang w:val="en-GB" w:eastAsia="en-US"/>
    </w:rPr>
  </w:style>
  <w:style w:type="character" w:customStyle="1" w:styleId="B3Char2">
    <w:name w:val="B3 Char2"/>
    <w:basedOn w:val="a0"/>
    <w:link w:val="B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rPr>
      <w:rFonts w:ascii="Tahoma" w:hAnsi="Tahoma" w:cs="Tahoma"/>
      <w:sz w:val="16"/>
      <w:szCs w:val="16"/>
    </w:rPr>
  </w:style>
  <w:style w:type="paragraph" w:styleId="af">
    <w:name w:val="annotation subject"/>
    <w:basedOn w:val="ac"/>
    <w:next w:val="ac"/>
    <w:rPr>
      <w:b/>
      <w:bCs/>
    </w:rPr>
  </w:style>
  <w:style w:type="paragraph" w:styleId="af0">
    <w:name w:val="Document Map"/>
    <w:basedOn w:val="a"/>
    <w:pPr>
      <w:shd w:val="clear" w:color="auto" w:fill="000080"/>
    </w:pPr>
    <w:rPr>
      <w:rFonts w:ascii="Tahoma" w:hAnsi="Tahoma" w:cs="Tahoma"/>
    </w:rPr>
  </w:style>
  <w:style w:type="character" w:customStyle="1" w:styleId="B1Zchn">
    <w:name w:val="B1 Zchn"/>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paragraph" w:styleId="af1">
    <w:name w:val="Revision"/>
    <w:uiPriority w:val="99"/>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table" w:styleId="af2">
    <w:name w:val="Table Grid"/>
    <w:basedOn w:val="a1"/>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
    <w:name w:val="Normal5"/>
    <w:pPr>
      <w:jc w:val="both"/>
    </w:pPr>
    <w:rPr>
      <w:rFonts w:ascii="Times New Roman" w:hAnsi="Times New Roman"/>
      <w:kern w:val="2"/>
      <w:sz w:val="21"/>
      <w:szCs w:val="21"/>
      <w:lang w:val="en-US" w:eastAsia="zh-CN"/>
    </w:rPr>
  </w:style>
  <w:style w:type="paragraph" w:customStyle="1" w:styleId="ListParagraph3">
    <w:name w:val="List Paragraph3"/>
    <w:basedOn w:val="a"/>
    <w:pPr>
      <w:overflowPunct w:val="0"/>
      <w:autoSpaceDE w:val="0"/>
      <w:autoSpaceDN w:val="0"/>
      <w:adjustRightInd w:val="0"/>
      <w:spacing w:before="100" w:after="100"/>
      <w:ind w:left="720"/>
      <w:contextualSpacing/>
    </w:pPr>
    <w:rPr>
      <w:sz w:val="24"/>
      <w:szCs w:val="24"/>
      <w:lang w:val="en-US" w:eastAsia="zh-CN"/>
    </w:rPr>
  </w:style>
  <w:style w:type="paragraph" w:customStyle="1" w:styleId="paragraph">
    <w:name w:val="paragraph"/>
    <w:basedOn w:val="a"/>
    <w:pPr>
      <w:spacing w:before="100" w:beforeAutospacing="1" w:after="100" w:afterAutospacing="1"/>
    </w:pPr>
    <w:rPr>
      <w:sz w:val="24"/>
      <w:szCs w:val="24"/>
      <w:lang w:val="en-US"/>
    </w:rPr>
  </w:style>
  <w:style w:type="character" w:customStyle="1" w:styleId="normaltextrun">
    <w:name w:val="normaltextrun"/>
    <w:basedOn w:val="a0"/>
  </w:style>
  <w:style w:type="character" w:customStyle="1" w:styleId="eop">
    <w:name w:val="eop"/>
    <w:basedOn w:val="a0"/>
  </w:style>
  <w:style w:type="character" w:customStyle="1" w:styleId="Char1">
    <w:name w:val="正文文本 Char"/>
    <w:link w:val="af3"/>
    <w:uiPriority w:val="99"/>
    <w:rPr>
      <w:rFonts w:ascii="Times New Roman" w:hAnsi="Times New Roman"/>
      <w:lang w:val="en-GB" w:eastAsia="ja-JP"/>
    </w:rPr>
  </w:style>
  <w:style w:type="paragraph" w:styleId="af3">
    <w:name w:val="Body Text"/>
    <w:basedOn w:val="a"/>
    <w:link w:val="Char1"/>
    <w:uiPriority w:val="99"/>
    <w:pPr>
      <w:overflowPunct w:val="0"/>
      <w:autoSpaceDE w:val="0"/>
      <w:autoSpaceDN w:val="0"/>
      <w:adjustRightInd w:val="0"/>
      <w:spacing w:beforeAutospacing="1" w:after="120"/>
      <w:textAlignment w:val="baseline"/>
    </w:pPr>
    <w:rPr>
      <w:lang w:eastAsia="ja-JP"/>
    </w:rPr>
  </w:style>
  <w:style w:type="character" w:customStyle="1" w:styleId="BodyTextChar">
    <w:name w:val="Body Text Char"/>
    <w:basedOn w:val="a0"/>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paragraph" w:styleId="af4">
    <w:name w:val="List Paragraph"/>
    <w:basedOn w:val="a"/>
    <w:uiPriority w:val="34"/>
    <w:qFormat/>
    <w:pPr>
      <w:ind w:left="720"/>
      <w:contextualSpacing/>
    </w:pPr>
  </w:style>
  <w:style w:type="character" w:customStyle="1" w:styleId="Mention">
    <w:name w:val="Mention"/>
    <w:basedOn w:val="a0"/>
    <w:uiPriority w:val="99"/>
    <w:rPr>
      <w:color w:val="2B579A"/>
      <w:shd w:val="clear" w:color="auto" w:fill="E1DFDD"/>
    </w:rPr>
  </w:style>
  <w:style w:type="paragraph" w:customStyle="1" w:styleId="Proposal">
    <w:name w:val="Proposal"/>
    <w:basedOn w:val="af3"/>
    <w:link w:val="ProposalChar"/>
    <w:qFormat/>
    <w:pPr>
      <w:numPr>
        <w:numId w:val="1"/>
      </w:numPr>
      <w:tabs>
        <w:tab w:val="clear" w:pos="1304"/>
      </w:tabs>
      <w:spacing w:beforeAutospacing="0"/>
      <w:ind w:left="1701" w:hanging="1701"/>
      <w:jc w:val="both"/>
    </w:pPr>
    <w:rPr>
      <w:rFonts w:ascii="Arial" w:hAnsi="Arial"/>
      <w:b/>
      <w:bCs/>
      <w:lang w:eastAsia="zh-CN"/>
    </w:rPr>
  </w:style>
  <w:style w:type="character" w:customStyle="1" w:styleId="ProposalChar">
    <w:name w:val="Proposal Char"/>
    <w:link w:val="Proposal"/>
    <w:rPr>
      <w:rFonts w:ascii="Arial" w:hAnsi="Arial"/>
      <w:b/>
      <w:bCs/>
      <w:lang w:val="en-GB" w:eastAsia="zh-CN"/>
    </w:rPr>
  </w:style>
  <w:style w:type="paragraph" w:customStyle="1" w:styleId="Observation">
    <w:name w:val="Observation"/>
    <w:basedOn w:val="Proposal"/>
    <w:qFormat/>
    <w:pPr>
      <w:numPr>
        <w:numId w:val="2"/>
      </w:numPr>
      <w:tabs>
        <w:tab w:val="clear" w:pos="1304"/>
      </w:tabs>
      <w:ind w:left="1701" w:hanging="1701"/>
    </w:pPr>
    <w:rPr>
      <w:lang w:eastAsia="ja-JP"/>
    </w:rPr>
  </w:style>
  <w:style w:type="paragraph" w:styleId="af5">
    <w:name w:val="table of figures"/>
    <w:basedOn w:val="af3"/>
    <w:next w:val="a"/>
    <w:uiPriority w:val="99"/>
    <w:pPr>
      <w:spacing w:beforeAutospacing="0"/>
      <w:ind w:left="1701" w:hanging="1701"/>
    </w:pPr>
    <w:rPr>
      <w:rFonts w:ascii="Arial" w:hAnsi="Arial"/>
      <w:b/>
      <w:lang w:eastAsia="zh-CN"/>
    </w:rPr>
  </w:style>
  <w:style w:type="character" w:customStyle="1" w:styleId="4Char">
    <w:name w:val="标题 4 Char"/>
    <w:basedOn w:val="a0"/>
    <w:link w:val="4"/>
    <w:qFormat/>
    <w:rPr>
      <w:rFonts w:ascii="Arial" w:hAnsi="Arial"/>
      <w:sz w:val="24"/>
      <w:lang w:val="en-GB" w:eastAsia="en-US"/>
    </w:rPr>
  </w:style>
  <w:style w:type="character" w:customStyle="1" w:styleId="Char0">
    <w:name w:val="批注文字 Char"/>
    <w:link w:val="ac"/>
    <w:rPr>
      <w:rFonts w:ascii="Times New Roman" w:hAnsi="Times New Roman"/>
      <w:lang w:val="en-GB" w:eastAsia="en-US"/>
    </w:rPr>
  </w:style>
  <w:style w:type="character" w:customStyle="1" w:styleId="UnresolvedMention">
    <w:name w:val="Unresolved Mention"/>
    <w:basedOn w:val="a0"/>
    <w:uiPriority w:val="99"/>
    <w:rPr>
      <w:color w:val="605E5C"/>
      <w:shd w:val="clear" w:color="auto" w:fill="E1DFDD"/>
    </w:rPr>
  </w:style>
  <w:style w:type="paragraph" w:customStyle="1" w:styleId="12">
    <w:name w:val="1"/>
    <w:basedOn w:val="a"/>
    <w:pPr>
      <w:spacing w:after="0"/>
    </w:pPr>
    <w:rPr>
      <w:rFonts w:ascii="Calibri" w:eastAsia="Calibri" w:hAnsi="Calibri" w:cs="Calibri"/>
      <w:sz w:val="22"/>
      <w:szCs w:val="22"/>
      <w:lang w:val="en-US"/>
    </w:rPr>
  </w:style>
  <w:style w:type="character" w:customStyle="1" w:styleId="B1Char">
    <w:name w:val="B1 Char"/>
    <w:qFormat/>
    <w:rPr>
      <w:rFonts w:eastAsia="Times New Roman"/>
    </w:rPr>
  </w:style>
  <w:style w:type="paragraph" w:customStyle="1" w:styleId="Agreement">
    <w:name w:val="Agreement"/>
    <w:basedOn w:val="a"/>
    <w:next w:val="a"/>
    <w:uiPriority w:val="99"/>
    <w:qFormat/>
    <w:pPr>
      <w:numPr>
        <w:numId w:val="3"/>
      </w:numPr>
      <w:spacing w:before="60" w:after="0"/>
    </w:pPr>
    <w:rPr>
      <w:rFonts w:ascii="Arial" w:eastAsia="MS Mincho" w:hAnsi="Arial"/>
      <w:b/>
      <w:szCs w:val="24"/>
      <w:lang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页眉 Char"/>
    <w:basedOn w:val="a0"/>
    <w:link w:val="a4"/>
    <w:rPr>
      <w:rFonts w:ascii="Arial" w:hAnsi="Arial"/>
      <w:b/>
      <w:noProof/>
      <w:sz w:val="18"/>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NOZchn">
    <w:name w:val="NO Zchn"/>
    <w:basedOn w:val="a0"/>
    <w:link w:val="NO"/>
    <w:rPr>
      <w:rFonts w:ascii="Times New Roman" w:hAnsi="Times New Roman"/>
      <w:lang w:val="en-GB" w:eastAsia="en-US"/>
    </w:rPr>
  </w:style>
  <w:style w:type="character" w:customStyle="1" w:styleId="B3Char2">
    <w:name w:val="B3 Char2"/>
    <w:basedOn w:val="a0"/>
    <w:link w:val="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400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1C319-96CF-41CF-AF34-CD68A0535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F4DF1-2E94-4FF3-AEF6-AE499FE67E18}">
  <ds:schemaRefs>
    <ds:schemaRef ds:uri="http://schemas.microsoft.com/sharepoint/v3/contenttype/forms"/>
  </ds:schemaRefs>
</ds:datastoreItem>
</file>

<file path=customXml/itemProps3.xml><?xml version="1.0" encoding="utf-8"?>
<ds:datastoreItem xmlns:ds="http://schemas.openxmlformats.org/officeDocument/2006/customXml" ds:itemID="{66C4422C-3CB7-408B-9807-A93E18F194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E4C16FF-4A70-4567-AD96-74086DF1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1014</Words>
  <Characters>5784</Characters>
  <Application>Microsoft Office Word</Application>
  <DocSecurity>0</DocSecurity>
  <Lines>48</Lines>
  <Paragraphs>13</Paragraphs>
  <ScaleCrop>false</ScaleCrop>
  <Company>3GPP Support Team</Company>
  <LinksUpToDate>false</LinksUpToDate>
  <CharactersWithSpaces>6785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2025-05-06T03:24:00Z</dcterms:created>
  <dcterms:modified xsi:type="dcterms:W3CDTF">2025-05-08T13:12:00Z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ICV">
    <vt:lpwstr>2b0f8c5e8fc94b5893507bc3d70b4ef2_23</vt:lpwstr>
  </property>
</Properties>
</file>